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472CF2" w14:textId="77777777" w:rsidR="007F50BF" w:rsidRDefault="007F50BF" w:rsidP="008B380F">
      <w:pPr>
        <w:pStyle w:val="10"/>
        <w:keepNext/>
        <w:keepLines/>
        <w:shd w:val="clear" w:color="auto" w:fill="auto"/>
        <w:spacing w:after="88" w:line="220" w:lineRule="exact"/>
        <w:jc w:val="center"/>
        <w:rPr>
          <w:sz w:val="24"/>
          <w:szCs w:val="24"/>
        </w:rPr>
      </w:pPr>
      <w:r w:rsidRPr="00CB5D13">
        <w:rPr>
          <w:sz w:val="24"/>
          <w:szCs w:val="24"/>
        </w:rPr>
        <w:t>ДОГОВОР</w:t>
      </w:r>
      <w:r w:rsidR="00804B65">
        <w:rPr>
          <w:sz w:val="24"/>
          <w:szCs w:val="24"/>
        </w:rPr>
        <w:t xml:space="preserve">  </w:t>
      </w:r>
      <w:r w:rsidRPr="00B47C81">
        <w:rPr>
          <w:sz w:val="24"/>
          <w:szCs w:val="24"/>
        </w:rPr>
        <w:t>№</w:t>
      </w:r>
      <w:r w:rsidR="00402DB0">
        <w:rPr>
          <w:sz w:val="24"/>
          <w:szCs w:val="24"/>
        </w:rPr>
        <w:t>____________</w:t>
      </w:r>
    </w:p>
    <w:p w14:paraId="2D93E2FB" w14:textId="77777777" w:rsidR="00804B65" w:rsidRPr="00B47C81" w:rsidRDefault="00804B65" w:rsidP="007F50BF">
      <w:pPr>
        <w:pStyle w:val="10"/>
        <w:keepNext/>
        <w:keepLines/>
        <w:shd w:val="clear" w:color="auto" w:fill="auto"/>
        <w:spacing w:after="88" w:line="220" w:lineRule="exact"/>
        <w:ind w:left="720"/>
        <w:jc w:val="center"/>
        <w:rPr>
          <w:sz w:val="24"/>
          <w:szCs w:val="24"/>
        </w:rPr>
      </w:pPr>
      <w:r>
        <w:rPr>
          <w:sz w:val="24"/>
          <w:szCs w:val="24"/>
        </w:rPr>
        <w:t>(разработка проектно-сметной документации)</w:t>
      </w:r>
    </w:p>
    <w:p w14:paraId="1D779153" w14:textId="77777777" w:rsidR="00804B65" w:rsidRDefault="00804B65" w:rsidP="007F50BF">
      <w:pPr>
        <w:pStyle w:val="10"/>
        <w:keepNext/>
        <w:keepLines/>
        <w:shd w:val="clear" w:color="auto" w:fill="auto"/>
        <w:spacing w:after="88" w:line="220" w:lineRule="exact"/>
        <w:ind w:left="720"/>
        <w:jc w:val="both"/>
        <w:rPr>
          <w:b w:val="0"/>
          <w:sz w:val="24"/>
          <w:szCs w:val="24"/>
        </w:rPr>
      </w:pPr>
    </w:p>
    <w:p w14:paraId="0F0EE456" w14:textId="77777777" w:rsidR="007F50BF" w:rsidRDefault="007F50BF" w:rsidP="007F50BF">
      <w:pPr>
        <w:pStyle w:val="10"/>
        <w:keepNext/>
        <w:keepLines/>
        <w:shd w:val="clear" w:color="auto" w:fill="auto"/>
        <w:spacing w:after="88" w:line="220" w:lineRule="exact"/>
        <w:ind w:left="720"/>
        <w:jc w:val="both"/>
        <w:rPr>
          <w:b w:val="0"/>
          <w:sz w:val="26"/>
          <w:szCs w:val="26"/>
        </w:rPr>
      </w:pPr>
      <w:r w:rsidRPr="00402DB0">
        <w:rPr>
          <w:b w:val="0"/>
          <w:sz w:val="26"/>
          <w:szCs w:val="26"/>
        </w:rPr>
        <w:t>г. Норильск</w:t>
      </w:r>
      <w:r w:rsidRPr="00402DB0">
        <w:rPr>
          <w:b w:val="0"/>
          <w:sz w:val="26"/>
          <w:szCs w:val="26"/>
        </w:rPr>
        <w:tab/>
      </w:r>
      <w:r w:rsidRPr="00402DB0">
        <w:rPr>
          <w:b w:val="0"/>
          <w:sz w:val="26"/>
          <w:szCs w:val="26"/>
        </w:rPr>
        <w:tab/>
      </w:r>
      <w:r w:rsidRPr="00402DB0">
        <w:rPr>
          <w:b w:val="0"/>
          <w:sz w:val="26"/>
          <w:szCs w:val="26"/>
        </w:rPr>
        <w:tab/>
      </w:r>
      <w:r w:rsidRPr="00402DB0">
        <w:rPr>
          <w:b w:val="0"/>
          <w:sz w:val="26"/>
          <w:szCs w:val="26"/>
        </w:rPr>
        <w:tab/>
      </w:r>
      <w:r w:rsidR="00402DB0">
        <w:rPr>
          <w:b w:val="0"/>
          <w:sz w:val="26"/>
          <w:szCs w:val="26"/>
        </w:rPr>
        <w:t xml:space="preserve"> </w:t>
      </w:r>
      <w:r w:rsidRPr="00402DB0">
        <w:rPr>
          <w:b w:val="0"/>
          <w:sz w:val="26"/>
          <w:szCs w:val="26"/>
        </w:rPr>
        <w:tab/>
      </w:r>
      <w:r w:rsidR="00BD1018" w:rsidRPr="00402DB0">
        <w:rPr>
          <w:b w:val="0"/>
          <w:sz w:val="26"/>
          <w:szCs w:val="26"/>
        </w:rPr>
        <w:tab/>
        <w:t xml:space="preserve">       </w:t>
      </w:r>
      <w:r w:rsidR="00402DB0">
        <w:rPr>
          <w:b w:val="0"/>
          <w:sz w:val="26"/>
          <w:szCs w:val="26"/>
        </w:rPr>
        <w:t>___________________</w:t>
      </w:r>
    </w:p>
    <w:p w14:paraId="495A8026" w14:textId="77777777" w:rsidR="00402DB0" w:rsidRPr="00373B34" w:rsidRDefault="00402DB0" w:rsidP="007F50BF">
      <w:pPr>
        <w:pStyle w:val="10"/>
        <w:keepNext/>
        <w:keepLines/>
        <w:shd w:val="clear" w:color="auto" w:fill="auto"/>
        <w:spacing w:after="88" w:line="220" w:lineRule="exact"/>
        <w:ind w:left="720"/>
        <w:jc w:val="both"/>
        <w:rPr>
          <w:b w:val="0"/>
          <w:sz w:val="24"/>
          <w:szCs w:val="24"/>
        </w:rPr>
      </w:pPr>
    </w:p>
    <w:p w14:paraId="2FF30188" w14:textId="77777777" w:rsidR="00804B65" w:rsidRPr="00373B34" w:rsidRDefault="00804B65" w:rsidP="00402DB0">
      <w:pPr>
        <w:pStyle w:val="20"/>
        <w:shd w:val="clear" w:color="auto" w:fill="auto"/>
        <w:spacing w:line="240" w:lineRule="auto"/>
        <w:ind w:firstLine="567"/>
        <w:contextualSpacing/>
        <w:jc w:val="both"/>
        <w:rPr>
          <w:sz w:val="24"/>
          <w:szCs w:val="24"/>
        </w:rPr>
      </w:pPr>
      <w:r w:rsidRPr="00373B34">
        <w:rPr>
          <w:b/>
          <w:bCs/>
          <w:sz w:val="24"/>
          <w:szCs w:val="24"/>
        </w:rPr>
        <w:t xml:space="preserve">Общество с ограниченной ответственностью «СеверныйБыт» </w:t>
      </w:r>
      <w:r w:rsidRPr="00373B34">
        <w:rPr>
          <w:bCs/>
          <w:sz w:val="24"/>
          <w:szCs w:val="24"/>
        </w:rPr>
        <w:t>(далее ООО «СеверныйБыт»)</w:t>
      </w:r>
      <w:r w:rsidRPr="00373B34">
        <w:rPr>
          <w:rStyle w:val="21"/>
          <w:sz w:val="24"/>
          <w:szCs w:val="24"/>
        </w:rPr>
        <w:t xml:space="preserve">, </w:t>
      </w:r>
      <w:r w:rsidRPr="00373B34">
        <w:rPr>
          <w:sz w:val="24"/>
          <w:szCs w:val="24"/>
        </w:rPr>
        <w:t xml:space="preserve">именуемое в дальнейшем </w:t>
      </w:r>
      <w:r w:rsidRPr="00373B34">
        <w:rPr>
          <w:rStyle w:val="21"/>
          <w:sz w:val="24"/>
          <w:szCs w:val="24"/>
        </w:rPr>
        <w:t xml:space="preserve">«Заказчик», </w:t>
      </w:r>
      <w:r w:rsidRPr="00373B34">
        <w:rPr>
          <w:sz w:val="24"/>
          <w:szCs w:val="24"/>
        </w:rPr>
        <w:t>в лице генерального директора Оробинской Надежды Григорьевны, действующей на основании Устава, с одной стороны, и</w:t>
      </w:r>
    </w:p>
    <w:p w14:paraId="188E7C13" w14:textId="77777777" w:rsidR="007F50BF" w:rsidRPr="00373B34" w:rsidRDefault="006C2A9E" w:rsidP="00402DB0">
      <w:pPr>
        <w:pStyle w:val="20"/>
        <w:shd w:val="clear" w:color="auto" w:fill="auto"/>
        <w:spacing w:line="240" w:lineRule="auto"/>
        <w:ind w:firstLine="567"/>
        <w:contextualSpacing/>
        <w:jc w:val="both"/>
        <w:rPr>
          <w:sz w:val="24"/>
          <w:szCs w:val="24"/>
        </w:rPr>
      </w:pPr>
      <w:r w:rsidRPr="00373B34">
        <w:rPr>
          <w:b/>
          <w:sz w:val="24"/>
          <w:szCs w:val="24"/>
        </w:rPr>
        <w:t xml:space="preserve">_________________________________________________ </w:t>
      </w:r>
      <w:r w:rsidR="00804B65" w:rsidRPr="00373B34">
        <w:rPr>
          <w:sz w:val="24"/>
          <w:szCs w:val="24"/>
        </w:rPr>
        <w:t xml:space="preserve">именуемое в дальнейшем </w:t>
      </w:r>
      <w:r w:rsidR="00804B65" w:rsidRPr="00373B34">
        <w:rPr>
          <w:b/>
          <w:sz w:val="24"/>
          <w:szCs w:val="24"/>
        </w:rPr>
        <w:t>«Исполнитель»</w:t>
      </w:r>
      <w:r w:rsidRPr="00373B34">
        <w:rPr>
          <w:sz w:val="24"/>
          <w:szCs w:val="24"/>
        </w:rPr>
        <w:t>, в лице ________________________________</w:t>
      </w:r>
      <w:r w:rsidR="00804B65" w:rsidRPr="00373B34">
        <w:rPr>
          <w:sz w:val="24"/>
          <w:szCs w:val="24"/>
        </w:rPr>
        <w:t xml:space="preserve">, действующего на основании </w:t>
      </w:r>
      <w:r w:rsidRPr="00373B34">
        <w:rPr>
          <w:sz w:val="24"/>
          <w:szCs w:val="24"/>
        </w:rPr>
        <w:t>____________________</w:t>
      </w:r>
      <w:r w:rsidR="00804B65" w:rsidRPr="00373B34">
        <w:rPr>
          <w:color w:val="333333"/>
          <w:sz w:val="24"/>
          <w:szCs w:val="24"/>
        </w:rPr>
        <w:t xml:space="preserve">, </w:t>
      </w:r>
      <w:r w:rsidR="00804B65" w:rsidRPr="00373B34">
        <w:rPr>
          <w:sz w:val="24"/>
          <w:szCs w:val="24"/>
        </w:rPr>
        <w:t xml:space="preserve">вместе именуемые «Стороны», </w:t>
      </w:r>
      <w:r w:rsidRPr="00373B34">
        <w:rPr>
          <w:sz w:val="24"/>
          <w:szCs w:val="24"/>
        </w:rPr>
        <w:t>а по отдельности – «Сторона», заключили настоящий договор (далее – Договор) о нижеследующем:</w:t>
      </w:r>
    </w:p>
    <w:p w14:paraId="2D3AAB30" w14:textId="77777777" w:rsidR="006C2A9E" w:rsidRPr="00373B34" w:rsidRDefault="006C2A9E" w:rsidP="00402DB0">
      <w:pPr>
        <w:pStyle w:val="20"/>
        <w:shd w:val="clear" w:color="auto" w:fill="auto"/>
        <w:spacing w:line="240" w:lineRule="auto"/>
        <w:ind w:firstLine="567"/>
        <w:contextualSpacing/>
        <w:jc w:val="both"/>
        <w:rPr>
          <w:sz w:val="24"/>
          <w:szCs w:val="24"/>
        </w:rPr>
      </w:pPr>
    </w:p>
    <w:p w14:paraId="3EC61273" w14:textId="77777777" w:rsidR="007F50BF" w:rsidRPr="00373B34" w:rsidRDefault="007F50BF" w:rsidP="00373B34">
      <w:pPr>
        <w:pStyle w:val="20"/>
        <w:numPr>
          <w:ilvl w:val="0"/>
          <w:numId w:val="1"/>
        </w:numPr>
        <w:shd w:val="clear" w:color="auto" w:fill="auto"/>
        <w:tabs>
          <w:tab w:val="left" w:pos="851"/>
        </w:tabs>
        <w:spacing w:line="240" w:lineRule="auto"/>
        <w:ind w:firstLine="567"/>
        <w:contextualSpacing/>
        <w:jc w:val="center"/>
        <w:rPr>
          <w:b/>
          <w:sz w:val="24"/>
          <w:szCs w:val="24"/>
        </w:rPr>
      </w:pPr>
      <w:r w:rsidRPr="00373B34">
        <w:rPr>
          <w:b/>
          <w:sz w:val="24"/>
          <w:szCs w:val="24"/>
        </w:rPr>
        <w:t>ПРЕДМЕТ ДОГОВОРА</w:t>
      </w:r>
    </w:p>
    <w:p w14:paraId="4FBEA097" w14:textId="5CE17DB6" w:rsidR="007F50BF" w:rsidRPr="00373B34" w:rsidRDefault="007F50BF" w:rsidP="00402DB0">
      <w:pPr>
        <w:pStyle w:val="20"/>
        <w:numPr>
          <w:ilvl w:val="1"/>
          <w:numId w:val="1"/>
        </w:numPr>
        <w:shd w:val="clear" w:color="auto" w:fill="auto"/>
        <w:tabs>
          <w:tab w:val="left" w:pos="1134"/>
        </w:tabs>
        <w:spacing w:line="240" w:lineRule="auto"/>
        <w:ind w:firstLine="567"/>
        <w:contextualSpacing/>
        <w:jc w:val="both"/>
        <w:rPr>
          <w:sz w:val="24"/>
          <w:szCs w:val="24"/>
        </w:rPr>
      </w:pPr>
      <w:r w:rsidRPr="00373B34">
        <w:rPr>
          <w:sz w:val="24"/>
          <w:szCs w:val="24"/>
        </w:rPr>
        <w:t xml:space="preserve">Исполнитель обязуется </w:t>
      </w:r>
      <w:r w:rsidR="003B25A8" w:rsidRPr="00373B34">
        <w:rPr>
          <w:sz w:val="24"/>
          <w:szCs w:val="24"/>
        </w:rPr>
        <w:t xml:space="preserve">по заданию Заказчика выполнить работы и оказать услуги по инженерно-геодезическим и инженерно-геологическим изысканиям по многоквартирным домам, </w:t>
      </w:r>
      <w:r w:rsidR="003B25A8">
        <w:rPr>
          <w:sz w:val="24"/>
          <w:szCs w:val="24"/>
        </w:rPr>
        <w:t xml:space="preserve"> в </w:t>
      </w:r>
      <w:r w:rsidRPr="00373B34">
        <w:rPr>
          <w:sz w:val="24"/>
          <w:szCs w:val="24"/>
        </w:rPr>
        <w:t xml:space="preserve">срок разработать проектно-сметную документацию (далее - документацию), </w:t>
      </w:r>
      <w:r w:rsidR="00FB54C2" w:rsidRPr="00373B34">
        <w:rPr>
          <w:sz w:val="24"/>
          <w:szCs w:val="24"/>
        </w:rPr>
        <w:t xml:space="preserve">на выполнение работ </w:t>
      </w:r>
      <w:r w:rsidR="00804B65" w:rsidRPr="00373B34">
        <w:rPr>
          <w:sz w:val="24"/>
          <w:szCs w:val="24"/>
          <w:lang w:bidi="ru-RU"/>
        </w:rPr>
        <w:t>по термостабилизации грунтов под многоквартирными домами</w:t>
      </w:r>
      <w:r w:rsidR="003B25A8">
        <w:rPr>
          <w:sz w:val="24"/>
          <w:szCs w:val="24"/>
          <w:lang w:bidi="ru-RU"/>
        </w:rPr>
        <w:t xml:space="preserve"> в соответствии с Техническим заданием (Приложение №1)</w:t>
      </w:r>
      <w:r w:rsidR="00FB54C2" w:rsidRPr="00373B34">
        <w:rPr>
          <w:sz w:val="24"/>
          <w:szCs w:val="24"/>
        </w:rPr>
        <w:t xml:space="preserve">, в рамках капитального ремонта многоквартирных домов, с получением положительного заключения о достоверности определения сметной стоимости объектов капитального строительства (Постановление правительства РФ от 18 мая 2009г. № 427) в Краевом государственном автономном учреждении «Красноярская краевая государственная экспертиза» (КГАУ «ККГЭ») </w:t>
      </w:r>
      <w:r w:rsidRPr="00373B34">
        <w:rPr>
          <w:sz w:val="24"/>
          <w:szCs w:val="24"/>
        </w:rPr>
        <w:t xml:space="preserve">по объектам расположенным по адресу: </w:t>
      </w:r>
      <w:r w:rsidR="006C2A9E" w:rsidRPr="00373B34">
        <w:rPr>
          <w:sz w:val="24"/>
          <w:szCs w:val="24"/>
        </w:rPr>
        <w:t xml:space="preserve">_______________________________________________________________________________ </w:t>
      </w:r>
      <w:r w:rsidR="00804B65" w:rsidRPr="00373B34">
        <w:rPr>
          <w:b/>
          <w:bCs/>
          <w:color w:val="000000"/>
          <w:sz w:val="24"/>
          <w:szCs w:val="24"/>
          <w:shd w:val="clear" w:color="auto" w:fill="FFFFFF"/>
          <w:lang w:eastAsia="ru-RU" w:bidi="ru-RU"/>
        </w:rPr>
        <w:t xml:space="preserve"> </w:t>
      </w:r>
      <w:r w:rsidRPr="00373B34">
        <w:rPr>
          <w:sz w:val="24"/>
          <w:szCs w:val="24"/>
        </w:rPr>
        <w:t>а Заказчик обязуется принять результат выполненных Ис</w:t>
      </w:r>
      <w:r w:rsidR="001D13B6" w:rsidRPr="00373B34">
        <w:rPr>
          <w:sz w:val="24"/>
          <w:szCs w:val="24"/>
        </w:rPr>
        <w:t>полнителем работ и оплатить его (Приложение №2).</w:t>
      </w:r>
    </w:p>
    <w:p w14:paraId="74CCE681" w14:textId="77777777" w:rsidR="002E0C88" w:rsidRPr="00373B34" w:rsidRDefault="002E0C88" w:rsidP="00402DB0">
      <w:pPr>
        <w:pStyle w:val="20"/>
        <w:shd w:val="clear" w:color="auto" w:fill="auto"/>
        <w:tabs>
          <w:tab w:val="left" w:pos="1134"/>
        </w:tabs>
        <w:spacing w:line="240" w:lineRule="auto"/>
        <w:contextualSpacing/>
        <w:jc w:val="both"/>
        <w:rPr>
          <w:i/>
          <w:sz w:val="24"/>
          <w:szCs w:val="24"/>
        </w:rPr>
      </w:pPr>
    </w:p>
    <w:p w14:paraId="73B3DC52" w14:textId="77777777" w:rsidR="007F50BF" w:rsidRPr="00373B34" w:rsidRDefault="007F50BF" w:rsidP="00402DB0">
      <w:pPr>
        <w:pStyle w:val="20"/>
        <w:numPr>
          <w:ilvl w:val="1"/>
          <w:numId w:val="1"/>
        </w:numPr>
        <w:shd w:val="clear" w:color="auto" w:fill="auto"/>
        <w:tabs>
          <w:tab w:val="left" w:pos="1134"/>
        </w:tabs>
        <w:spacing w:line="240" w:lineRule="auto"/>
        <w:ind w:firstLine="567"/>
        <w:contextualSpacing/>
        <w:jc w:val="both"/>
        <w:rPr>
          <w:sz w:val="24"/>
          <w:szCs w:val="24"/>
        </w:rPr>
      </w:pPr>
      <w:r w:rsidRPr="00373B34">
        <w:rPr>
          <w:sz w:val="24"/>
          <w:szCs w:val="24"/>
        </w:rPr>
        <w:t xml:space="preserve">Исполнитель обязуется за свой риск собственными силами (силами субподрядных организаций) выполнить работы в срок не позднее </w:t>
      </w:r>
      <w:r w:rsidR="00373B34" w:rsidRPr="00373B34">
        <w:rPr>
          <w:sz w:val="24"/>
          <w:szCs w:val="24"/>
        </w:rPr>
        <w:t xml:space="preserve">____________________ </w:t>
      </w:r>
      <w:r w:rsidR="00865E9B" w:rsidRPr="00373B34">
        <w:rPr>
          <w:sz w:val="24"/>
          <w:szCs w:val="24"/>
        </w:rPr>
        <w:t>.</w:t>
      </w:r>
    </w:p>
    <w:p w14:paraId="56182090" w14:textId="77777777" w:rsidR="005C66C4" w:rsidRPr="00373B34" w:rsidRDefault="005C66C4" w:rsidP="00402DB0">
      <w:pPr>
        <w:pStyle w:val="20"/>
        <w:numPr>
          <w:ilvl w:val="1"/>
          <w:numId w:val="1"/>
        </w:numPr>
        <w:shd w:val="clear" w:color="auto" w:fill="auto"/>
        <w:tabs>
          <w:tab w:val="left" w:pos="1134"/>
        </w:tabs>
        <w:spacing w:line="240" w:lineRule="auto"/>
        <w:ind w:firstLine="567"/>
        <w:contextualSpacing/>
        <w:jc w:val="both"/>
        <w:rPr>
          <w:sz w:val="24"/>
          <w:szCs w:val="24"/>
        </w:rPr>
      </w:pPr>
      <w:r w:rsidRPr="00373B34">
        <w:rPr>
          <w:sz w:val="24"/>
          <w:szCs w:val="24"/>
        </w:rPr>
        <w:t>Объемы, объекты, сроки выполнения работ, определяются в Приложении № 2, являющимся неотъемлемой частью настоящего Договора.</w:t>
      </w:r>
    </w:p>
    <w:p w14:paraId="76A60801" w14:textId="77777777" w:rsidR="007F50BF" w:rsidRPr="00373B34" w:rsidRDefault="005C66C4" w:rsidP="00402DB0">
      <w:pPr>
        <w:pStyle w:val="20"/>
        <w:numPr>
          <w:ilvl w:val="1"/>
          <w:numId w:val="1"/>
        </w:numPr>
        <w:shd w:val="clear" w:color="auto" w:fill="auto"/>
        <w:tabs>
          <w:tab w:val="left" w:pos="1134"/>
        </w:tabs>
        <w:spacing w:line="240" w:lineRule="auto"/>
        <w:ind w:firstLine="567"/>
        <w:contextualSpacing/>
        <w:jc w:val="both"/>
        <w:rPr>
          <w:sz w:val="24"/>
          <w:szCs w:val="24"/>
        </w:rPr>
      </w:pPr>
      <w:r w:rsidRPr="00373B34">
        <w:rPr>
          <w:sz w:val="24"/>
          <w:szCs w:val="24"/>
        </w:rPr>
        <w:t>Исполнитель</w:t>
      </w:r>
      <w:r w:rsidR="007F50BF" w:rsidRPr="00373B34">
        <w:rPr>
          <w:sz w:val="24"/>
          <w:szCs w:val="24"/>
        </w:rPr>
        <w:t xml:space="preserve"> вправе выполнять определенные виды работ по подготовке проектно-сметной документации, которые оказывают влияние на безопасность объектов капитального строительства, при наличии соответствующих свидетельств СРО о допуске к отдельным видам работ.</w:t>
      </w:r>
    </w:p>
    <w:p w14:paraId="5A8E0A71" w14:textId="77777777" w:rsidR="005C66C4" w:rsidRPr="00373B34" w:rsidRDefault="005C66C4" w:rsidP="00373B34">
      <w:pPr>
        <w:widowControl/>
        <w:numPr>
          <w:ilvl w:val="0"/>
          <w:numId w:val="1"/>
        </w:numPr>
        <w:suppressAutoHyphens/>
        <w:jc w:val="center"/>
        <w:rPr>
          <w:rFonts w:ascii="Times New Roman" w:hAnsi="Times New Roman" w:cs="Times New Roman"/>
          <w:b/>
          <w:bCs/>
        </w:rPr>
      </w:pPr>
      <w:r w:rsidRPr="00373B34">
        <w:rPr>
          <w:rFonts w:ascii="Times New Roman" w:hAnsi="Times New Roman" w:cs="Times New Roman"/>
          <w:b/>
          <w:bCs/>
          <w:caps/>
        </w:rPr>
        <w:t>Стоимость работ и порядок расчетов</w:t>
      </w:r>
    </w:p>
    <w:p w14:paraId="16338977" w14:textId="77777777" w:rsidR="005C66C4" w:rsidRPr="00373B34" w:rsidRDefault="005C66C4" w:rsidP="00402DB0">
      <w:pPr>
        <w:widowControl/>
        <w:numPr>
          <w:ilvl w:val="1"/>
          <w:numId w:val="1"/>
        </w:numPr>
        <w:suppressAutoHyphens/>
        <w:ind w:firstLine="567"/>
        <w:jc w:val="both"/>
        <w:rPr>
          <w:rFonts w:ascii="Times New Roman" w:hAnsi="Times New Roman" w:cs="Times New Roman"/>
        </w:rPr>
      </w:pPr>
      <w:r w:rsidRPr="00373B34">
        <w:rPr>
          <w:rFonts w:ascii="Times New Roman" w:hAnsi="Times New Roman" w:cs="Times New Roman"/>
        </w:rPr>
        <w:t xml:space="preserve">Согласованная цена работ по настоящему Договору составляет </w:t>
      </w:r>
      <w:r w:rsidRPr="00373B34">
        <w:rPr>
          <w:rFonts w:ascii="Times New Roman" w:hAnsi="Times New Roman" w:cs="Times New Roman"/>
          <w:b/>
        </w:rPr>
        <w:t xml:space="preserve">_________________________________ рублей, 00 копеек, без учета НДС/ с учетом НДС </w:t>
      </w:r>
    </w:p>
    <w:p w14:paraId="522D49BC" w14:textId="77777777" w:rsidR="005C66C4" w:rsidRPr="00373B34" w:rsidRDefault="005C66C4" w:rsidP="00402DB0">
      <w:pPr>
        <w:widowControl/>
        <w:suppressAutoHyphens/>
        <w:jc w:val="both"/>
        <w:rPr>
          <w:rFonts w:ascii="Times New Roman" w:hAnsi="Times New Roman" w:cs="Times New Roman"/>
        </w:rPr>
      </w:pPr>
      <w:r w:rsidRPr="00373B34">
        <w:rPr>
          <w:rFonts w:ascii="Times New Roman" w:hAnsi="Times New Roman" w:cs="Times New Roman"/>
        </w:rPr>
        <w:t>(</w:t>
      </w:r>
      <w:r w:rsidRPr="00373B34">
        <w:rPr>
          <w:rFonts w:ascii="Times New Roman" w:hAnsi="Times New Roman" w:cs="Times New Roman"/>
          <w:i/>
        </w:rPr>
        <w:t>вариант:</w:t>
      </w:r>
      <w:r w:rsidRPr="00373B34">
        <w:rPr>
          <w:rFonts w:ascii="Times New Roman" w:hAnsi="Times New Roman" w:cs="Times New Roman"/>
        </w:rPr>
        <w:t xml:space="preserve"> *НДС не облагается в связи с тем, что Исполнитель находится на упрощенной системе налогооблажения)</w:t>
      </w:r>
    </w:p>
    <w:p w14:paraId="2E729148" w14:textId="77777777" w:rsidR="005C66C4" w:rsidRPr="00373B34" w:rsidRDefault="005C66C4" w:rsidP="00402DB0">
      <w:pPr>
        <w:numPr>
          <w:ilvl w:val="1"/>
          <w:numId w:val="1"/>
        </w:numPr>
        <w:tabs>
          <w:tab w:val="left" w:pos="851"/>
        </w:tabs>
        <w:ind w:firstLine="567"/>
        <w:jc w:val="both"/>
        <w:rPr>
          <w:rFonts w:ascii="Times New Roman" w:hAnsi="Times New Roman" w:cs="Times New Roman"/>
        </w:rPr>
      </w:pPr>
      <w:r w:rsidRPr="00373B34">
        <w:rPr>
          <w:rFonts w:ascii="Times New Roman" w:hAnsi="Times New Roman" w:cs="Times New Roman"/>
        </w:rPr>
        <w:t>Расчет будет произведен на отлагательных условиях после корректировки титульного списка на 2024 год, и фактического объема выполненных работ в 2024 году.</w:t>
      </w:r>
    </w:p>
    <w:p w14:paraId="7C3C44C7" w14:textId="77777777" w:rsidR="00402DB0" w:rsidRPr="00373B34" w:rsidRDefault="005C66C4" w:rsidP="00402DB0">
      <w:pPr>
        <w:keepNext/>
        <w:keepLines/>
        <w:widowControl/>
        <w:numPr>
          <w:ilvl w:val="1"/>
          <w:numId w:val="1"/>
        </w:numPr>
        <w:tabs>
          <w:tab w:val="left" w:pos="1134"/>
          <w:tab w:val="left" w:pos="1555"/>
        </w:tabs>
        <w:suppressAutoHyphens/>
        <w:spacing w:after="176"/>
        <w:ind w:firstLine="567"/>
        <w:contextualSpacing/>
        <w:jc w:val="both"/>
        <w:rPr>
          <w:rFonts w:ascii="Times New Roman" w:hAnsi="Times New Roman" w:cs="Times New Roman"/>
        </w:rPr>
      </w:pPr>
      <w:r w:rsidRPr="00373B34">
        <w:rPr>
          <w:rFonts w:ascii="Times New Roman" w:hAnsi="Times New Roman" w:cs="Times New Roman"/>
        </w:rPr>
        <w:t>Обязательства Заказчика по оплате договора считаются выполненными с момента поступления денежных средств на расчетный счет Исполнителя</w:t>
      </w:r>
    </w:p>
    <w:p w14:paraId="1B67FBFD" w14:textId="77777777" w:rsidR="002E0C88" w:rsidRPr="00373B34" w:rsidRDefault="002E0C88" w:rsidP="00402DB0">
      <w:pPr>
        <w:keepNext/>
        <w:keepLines/>
        <w:widowControl/>
        <w:numPr>
          <w:ilvl w:val="1"/>
          <w:numId w:val="1"/>
        </w:numPr>
        <w:tabs>
          <w:tab w:val="left" w:pos="1134"/>
          <w:tab w:val="left" w:pos="1555"/>
        </w:tabs>
        <w:suppressAutoHyphens/>
        <w:ind w:firstLine="567"/>
        <w:contextualSpacing/>
        <w:jc w:val="both"/>
        <w:rPr>
          <w:rFonts w:ascii="Times New Roman" w:hAnsi="Times New Roman" w:cs="Times New Roman"/>
        </w:rPr>
      </w:pPr>
      <w:r w:rsidRPr="00373B34">
        <w:rPr>
          <w:rFonts w:ascii="Times New Roman" w:hAnsi="Times New Roman" w:cs="Times New Roman"/>
        </w:rPr>
        <w:t>Заказчик производит оплату выполненных работ в течение 30 календарных дней после полного завершения работ, включая устранение выявленных за</w:t>
      </w:r>
      <w:r w:rsidR="00402DB0" w:rsidRPr="00373B34">
        <w:rPr>
          <w:rFonts w:ascii="Times New Roman" w:hAnsi="Times New Roman" w:cs="Times New Roman"/>
        </w:rPr>
        <w:t>мечаний, по предъявлению счета</w:t>
      </w:r>
      <w:r w:rsidRPr="00373B34">
        <w:rPr>
          <w:rFonts w:ascii="Times New Roman" w:hAnsi="Times New Roman" w:cs="Times New Roman"/>
        </w:rPr>
        <w:t>,</w:t>
      </w:r>
      <w:r w:rsidR="00402DB0" w:rsidRPr="00373B34">
        <w:rPr>
          <w:rFonts w:ascii="Times New Roman" w:hAnsi="Times New Roman" w:cs="Times New Roman"/>
        </w:rPr>
        <w:t xml:space="preserve"> </w:t>
      </w:r>
      <w:r w:rsidRPr="00373B34">
        <w:rPr>
          <w:rFonts w:ascii="Times New Roman" w:hAnsi="Times New Roman" w:cs="Times New Roman"/>
        </w:rPr>
        <w:t>счета-фактуры на основании: - акта сдачи-приемки документации, оформленного в установленном порядке.</w:t>
      </w:r>
    </w:p>
    <w:p w14:paraId="7F3AD766" w14:textId="77777777" w:rsidR="002E0C88" w:rsidRPr="00373B34" w:rsidRDefault="002E0C88" w:rsidP="00402DB0">
      <w:pPr>
        <w:pStyle w:val="70"/>
        <w:numPr>
          <w:ilvl w:val="1"/>
          <w:numId w:val="1"/>
        </w:numPr>
        <w:shd w:val="clear" w:color="auto" w:fill="auto"/>
        <w:tabs>
          <w:tab w:val="left" w:pos="1134"/>
          <w:tab w:val="left" w:pos="1555"/>
        </w:tabs>
        <w:spacing w:line="240" w:lineRule="auto"/>
        <w:ind w:firstLine="567"/>
        <w:contextualSpacing/>
        <w:rPr>
          <w:sz w:val="24"/>
          <w:szCs w:val="24"/>
        </w:rPr>
      </w:pPr>
      <w:r w:rsidRPr="00373B34">
        <w:rPr>
          <w:sz w:val="24"/>
          <w:szCs w:val="24"/>
          <w:lang w:bidi="ru-RU"/>
        </w:rPr>
        <w:t xml:space="preserve">Оплата Заказчиком стоимости оказанных работ осуществляется путем перечисления денежных средств на расчетный счет Исполнителя, указанный в настоящем Договоре, в течение 30 (тридцати) календарных дней с момента </w:t>
      </w:r>
      <w:r w:rsidRPr="00373B34">
        <w:rPr>
          <w:iCs/>
          <w:sz w:val="24"/>
          <w:szCs w:val="24"/>
          <w:lang w:bidi="ru-RU"/>
        </w:rPr>
        <w:t xml:space="preserve">поступления денежных средств на счет Заказчика от </w:t>
      </w:r>
      <w:r w:rsidRPr="00373B34">
        <w:rPr>
          <w:sz w:val="24"/>
          <w:szCs w:val="24"/>
          <w:lang w:bidi="ru-RU"/>
        </w:rPr>
        <w:t>главного распорядителя бюджетных средств.</w:t>
      </w:r>
    </w:p>
    <w:p w14:paraId="0F6650A1" w14:textId="77777777" w:rsidR="001D13B6" w:rsidRPr="00373B34" w:rsidRDefault="001D13B6" w:rsidP="00373B34">
      <w:pPr>
        <w:pStyle w:val="20"/>
        <w:shd w:val="clear" w:color="auto" w:fill="auto"/>
        <w:tabs>
          <w:tab w:val="left" w:pos="1134"/>
        </w:tabs>
        <w:spacing w:line="240" w:lineRule="auto"/>
        <w:ind w:left="567"/>
        <w:contextualSpacing/>
        <w:jc w:val="center"/>
        <w:rPr>
          <w:color w:val="FF0000"/>
          <w:sz w:val="24"/>
          <w:szCs w:val="24"/>
        </w:rPr>
      </w:pPr>
    </w:p>
    <w:p w14:paraId="632FEB9B" w14:textId="77777777" w:rsidR="002E0C88" w:rsidRPr="00373B34" w:rsidRDefault="002E0C88" w:rsidP="00373B34">
      <w:pPr>
        <w:pStyle w:val="af0"/>
        <w:widowControl/>
        <w:numPr>
          <w:ilvl w:val="0"/>
          <w:numId w:val="1"/>
        </w:numPr>
        <w:jc w:val="center"/>
        <w:rPr>
          <w:rFonts w:ascii="Times New Roman" w:hAnsi="Times New Roman" w:cs="Times New Roman"/>
          <w:b/>
          <w:caps/>
          <w:lang w:eastAsia="en-US"/>
        </w:rPr>
      </w:pPr>
      <w:r w:rsidRPr="00373B34">
        <w:rPr>
          <w:rFonts w:ascii="Times New Roman" w:hAnsi="Times New Roman" w:cs="Times New Roman"/>
          <w:b/>
          <w:caps/>
          <w:lang w:eastAsia="en-US"/>
        </w:rPr>
        <w:t>Порядок сдачи и приемки работ</w:t>
      </w:r>
    </w:p>
    <w:p w14:paraId="406E7F36" w14:textId="77777777" w:rsidR="002E0C88" w:rsidRPr="00373B34" w:rsidRDefault="002E0C88" w:rsidP="00402DB0">
      <w:pPr>
        <w:ind w:firstLine="629"/>
        <w:jc w:val="both"/>
        <w:rPr>
          <w:rFonts w:ascii="Times New Roman" w:hAnsi="Times New Roman" w:cs="Times New Roman"/>
        </w:rPr>
      </w:pPr>
      <w:r w:rsidRPr="00373B34">
        <w:rPr>
          <w:rFonts w:ascii="Times New Roman" w:hAnsi="Times New Roman" w:cs="Times New Roman"/>
        </w:rPr>
        <w:lastRenderedPageBreak/>
        <w:t>3.1. Приемка выполненных работ осуществляется Заказчиком, в соответствии с требованиями технического задания и нормативной документации.</w:t>
      </w:r>
    </w:p>
    <w:p w14:paraId="6A1315A7" w14:textId="77777777" w:rsidR="002E0C88" w:rsidRPr="00373B34" w:rsidRDefault="002E0C88" w:rsidP="00402DB0">
      <w:pPr>
        <w:tabs>
          <w:tab w:val="left" w:pos="1134"/>
        </w:tabs>
        <w:ind w:firstLine="629"/>
        <w:jc w:val="both"/>
        <w:rPr>
          <w:rFonts w:ascii="Times New Roman" w:hAnsi="Times New Roman" w:cs="Times New Roman"/>
        </w:rPr>
      </w:pPr>
      <w:r w:rsidRPr="00373B34">
        <w:rPr>
          <w:rFonts w:ascii="Times New Roman" w:hAnsi="Times New Roman" w:cs="Times New Roman"/>
        </w:rPr>
        <w:t>3.2.</w:t>
      </w:r>
      <w:r w:rsidRPr="00373B34">
        <w:rPr>
          <w:rFonts w:ascii="Times New Roman" w:hAnsi="Times New Roman" w:cs="Times New Roman"/>
        </w:rPr>
        <w:tab/>
        <w:t>По окончанию работы Исполнитель предоставляет Заказчику по каждому объекту результат работы: отчет. Технический отчет инженерных изысканий должен в полной мере содержать оценку существующего состояния и прогноз возможных изменений природных и техногенных условий, территории изысканий для принятия и обоснования проектных решений, в соответствии с требованиями нормативной документации</w:t>
      </w:r>
    </w:p>
    <w:p w14:paraId="79329C1A" w14:textId="77777777" w:rsidR="002E0C88" w:rsidRPr="00373B34" w:rsidRDefault="002E0C88" w:rsidP="00402DB0">
      <w:pPr>
        <w:tabs>
          <w:tab w:val="left" w:pos="1134"/>
        </w:tabs>
        <w:ind w:firstLine="629"/>
        <w:jc w:val="both"/>
        <w:rPr>
          <w:rFonts w:ascii="Times New Roman" w:hAnsi="Times New Roman" w:cs="Times New Roman"/>
        </w:rPr>
      </w:pPr>
      <w:r w:rsidRPr="00373B34">
        <w:rPr>
          <w:rFonts w:ascii="Times New Roman" w:hAnsi="Times New Roman" w:cs="Times New Roman"/>
        </w:rPr>
        <w:t>Результатом работы должно стать выявление опасных процессов на изучаемом участке, которые могут повлиять на дальнейшую эксплуатацию зданий, рекомендации по эксплуатации, а также выводы о возможности дальнейшего выполнения работ по стабилизации грунтового основания фундаментов- на электронном носителе- 1 экземпляр и на бумажном носителе в сброшюрованном виде-2 экземпляра и Акт сдачи - приемки выполненных работ (Приложение № 3).</w:t>
      </w:r>
    </w:p>
    <w:p w14:paraId="259B9BFD" w14:textId="77777777" w:rsidR="002E0C88" w:rsidRPr="00373B34" w:rsidRDefault="002E0C88" w:rsidP="00402DB0">
      <w:pPr>
        <w:tabs>
          <w:tab w:val="left" w:pos="1134"/>
        </w:tabs>
        <w:ind w:firstLine="629"/>
        <w:jc w:val="both"/>
        <w:rPr>
          <w:rFonts w:ascii="Times New Roman" w:hAnsi="Times New Roman" w:cs="Times New Roman"/>
        </w:rPr>
      </w:pPr>
      <w:r w:rsidRPr="00373B34">
        <w:rPr>
          <w:rFonts w:ascii="Times New Roman" w:hAnsi="Times New Roman" w:cs="Times New Roman"/>
        </w:rPr>
        <w:t>3.3.</w:t>
      </w:r>
      <w:r w:rsidRPr="00373B34">
        <w:rPr>
          <w:rFonts w:ascii="Times New Roman" w:hAnsi="Times New Roman" w:cs="Times New Roman"/>
        </w:rPr>
        <w:tab/>
        <w:t>В течение 5 рабочих дней со дня получения документации и Акта сдачи- приемки выполненных работ Заказчик обязан подписать предоставленные акты или выдать Исполнителю мотивированный отказ от приемки работ.</w:t>
      </w:r>
    </w:p>
    <w:p w14:paraId="5DBC0D34" w14:textId="77777777" w:rsidR="002E0C88" w:rsidRPr="00373B34" w:rsidRDefault="002E0C88" w:rsidP="00402DB0">
      <w:pPr>
        <w:tabs>
          <w:tab w:val="left" w:pos="1134"/>
        </w:tabs>
        <w:ind w:firstLine="629"/>
        <w:jc w:val="both"/>
        <w:rPr>
          <w:rFonts w:ascii="Times New Roman" w:hAnsi="Times New Roman" w:cs="Times New Roman"/>
        </w:rPr>
      </w:pPr>
      <w:r w:rsidRPr="00373B34">
        <w:rPr>
          <w:rFonts w:ascii="Times New Roman" w:hAnsi="Times New Roman" w:cs="Times New Roman"/>
        </w:rPr>
        <w:t>3.4.</w:t>
      </w:r>
      <w:r w:rsidRPr="00373B34">
        <w:rPr>
          <w:rFonts w:ascii="Times New Roman" w:hAnsi="Times New Roman" w:cs="Times New Roman"/>
        </w:rPr>
        <w:tab/>
        <w:t>В случае мотивированного отказа Заказчика от приемки работ, Стороны составляют двухсторонний акт с перечнем необходимых доработок и сроков их выполнения, Исполнитель предоставляет график устранения замечаний и согласовывает его с Заказчиком</w:t>
      </w:r>
    </w:p>
    <w:p w14:paraId="12536AFF" w14:textId="77777777" w:rsidR="002E0C88" w:rsidRPr="00373B34" w:rsidRDefault="002E0C88" w:rsidP="00373B34">
      <w:pPr>
        <w:pStyle w:val="30"/>
        <w:keepNext/>
        <w:keepLines/>
        <w:numPr>
          <w:ilvl w:val="0"/>
          <w:numId w:val="4"/>
        </w:numPr>
        <w:shd w:val="clear" w:color="auto" w:fill="auto"/>
        <w:tabs>
          <w:tab w:val="left" w:pos="1134"/>
          <w:tab w:val="left" w:pos="1555"/>
        </w:tabs>
        <w:spacing w:before="0" w:line="240" w:lineRule="auto"/>
        <w:ind w:firstLine="567"/>
        <w:contextualSpacing/>
        <w:jc w:val="center"/>
        <w:outlineLvl w:val="9"/>
        <w:rPr>
          <w:b/>
          <w:sz w:val="24"/>
          <w:szCs w:val="24"/>
        </w:rPr>
      </w:pPr>
      <w:bookmarkStart w:id="0" w:name="bookmark2"/>
      <w:r w:rsidRPr="00373B34">
        <w:rPr>
          <w:b/>
          <w:sz w:val="24"/>
          <w:szCs w:val="24"/>
        </w:rPr>
        <w:t>ПОРЯДОК СДАЧИ И ПРИЕМКИ РАБОТ</w:t>
      </w:r>
      <w:bookmarkEnd w:id="0"/>
    </w:p>
    <w:p w14:paraId="253C69B7" w14:textId="77777777" w:rsidR="002E0C88" w:rsidRPr="00373B34" w:rsidRDefault="002E0C88" w:rsidP="00402DB0">
      <w:pPr>
        <w:pStyle w:val="70"/>
        <w:numPr>
          <w:ilvl w:val="1"/>
          <w:numId w:val="4"/>
        </w:numPr>
        <w:shd w:val="clear" w:color="auto" w:fill="auto"/>
        <w:tabs>
          <w:tab w:val="left" w:pos="1134"/>
          <w:tab w:val="left" w:pos="1555"/>
        </w:tabs>
        <w:spacing w:line="240" w:lineRule="auto"/>
        <w:ind w:firstLine="567"/>
        <w:contextualSpacing/>
        <w:rPr>
          <w:sz w:val="24"/>
          <w:szCs w:val="24"/>
        </w:rPr>
      </w:pPr>
      <w:r w:rsidRPr="00373B34">
        <w:rPr>
          <w:sz w:val="24"/>
          <w:szCs w:val="24"/>
        </w:rPr>
        <w:t>Приемка выполненных работ производится в соответствии с требованиями технического задания и нормативной документации, осуществляется Заказчиком.</w:t>
      </w:r>
    </w:p>
    <w:p w14:paraId="19B06A59" w14:textId="77777777" w:rsidR="002E0C88" w:rsidRPr="00373B34" w:rsidRDefault="002E0C88" w:rsidP="00402DB0">
      <w:pPr>
        <w:pStyle w:val="70"/>
        <w:numPr>
          <w:ilvl w:val="1"/>
          <w:numId w:val="4"/>
        </w:numPr>
        <w:shd w:val="clear" w:color="auto" w:fill="auto"/>
        <w:tabs>
          <w:tab w:val="left" w:pos="1134"/>
          <w:tab w:val="left" w:pos="1555"/>
        </w:tabs>
        <w:spacing w:line="240" w:lineRule="auto"/>
        <w:ind w:firstLine="567"/>
        <w:contextualSpacing/>
        <w:rPr>
          <w:sz w:val="24"/>
          <w:szCs w:val="24"/>
        </w:rPr>
      </w:pPr>
      <w:r w:rsidRPr="00373B34">
        <w:rPr>
          <w:sz w:val="24"/>
          <w:szCs w:val="24"/>
        </w:rPr>
        <w:t>По окончании работы Исполнитель предоставляет Заказчику результат работы - на электронном носителе и на бумажном носителе в сброшюрованном виде и акт сдачи-приемки документации.</w:t>
      </w:r>
    </w:p>
    <w:p w14:paraId="1FEC9C25" w14:textId="02AFE243" w:rsidR="002E0C88" w:rsidRPr="00373B34" w:rsidRDefault="002E0C88" w:rsidP="00402DB0">
      <w:pPr>
        <w:pStyle w:val="70"/>
        <w:numPr>
          <w:ilvl w:val="1"/>
          <w:numId w:val="4"/>
        </w:numPr>
        <w:shd w:val="clear" w:color="auto" w:fill="auto"/>
        <w:tabs>
          <w:tab w:val="left" w:pos="1134"/>
          <w:tab w:val="left" w:pos="1555"/>
        </w:tabs>
        <w:spacing w:line="240" w:lineRule="auto"/>
        <w:ind w:firstLine="567"/>
        <w:contextualSpacing/>
        <w:rPr>
          <w:sz w:val="24"/>
          <w:szCs w:val="24"/>
        </w:rPr>
      </w:pPr>
      <w:r w:rsidRPr="00373B34">
        <w:rPr>
          <w:sz w:val="24"/>
          <w:szCs w:val="24"/>
        </w:rPr>
        <w:t xml:space="preserve">В течение </w:t>
      </w:r>
      <w:r w:rsidR="003B25A8">
        <w:rPr>
          <w:sz w:val="24"/>
          <w:szCs w:val="24"/>
        </w:rPr>
        <w:t>5</w:t>
      </w:r>
      <w:r w:rsidRPr="00373B34">
        <w:rPr>
          <w:sz w:val="24"/>
          <w:szCs w:val="24"/>
        </w:rPr>
        <w:t xml:space="preserve"> рабоч</w:t>
      </w:r>
      <w:r w:rsidR="003B25A8">
        <w:rPr>
          <w:sz w:val="24"/>
          <w:szCs w:val="24"/>
        </w:rPr>
        <w:t>их</w:t>
      </w:r>
      <w:r w:rsidRPr="00373B34">
        <w:rPr>
          <w:sz w:val="24"/>
          <w:szCs w:val="24"/>
        </w:rPr>
        <w:t xml:space="preserve"> дн</w:t>
      </w:r>
      <w:r w:rsidR="003B25A8">
        <w:rPr>
          <w:sz w:val="24"/>
          <w:szCs w:val="24"/>
        </w:rPr>
        <w:t>ей</w:t>
      </w:r>
      <w:r w:rsidRPr="00373B34">
        <w:rPr>
          <w:sz w:val="24"/>
          <w:szCs w:val="24"/>
        </w:rPr>
        <w:t xml:space="preserve"> со дня получения документации и акта приема-сдачи документации Заказчик обязан подписать предоставленные акты или выдать Исполнителю мотивированный отказ от приемки работ.</w:t>
      </w:r>
    </w:p>
    <w:p w14:paraId="532EF9AD" w14:textId="77777777" w:rsidR="002E0C88" w:rsidRPr="00373B34" w:rsidRDefault="002E0C88" w:rsidP="00402DB0">
      <w:pPr>
        <w:pStyle w:val="70"/>
        <w:numPr>
          <w:ilvl w:val="1"/>
          <w:numId w:val="4"/>
        </w:numPr>
        <w:shd w:val="clear" w:color="auto" w:fill="auto"/>
        <w:tabs>
          <w:tab w:val="left" w:pos="1134"/>
          <w:tab w:val="left" w:pos="1555"/>
        </w:tabs>
        <w:spacing w:after="184" w:line="240" w:lineRule="auto"/>
        <w:ind w:firstLine="567"/>
        <w:contextualSpacing/>
        <w:rPr>
          <w:sz w:val="24"/>
          <w:szCs w:val="24"/>
        </w:rPr>
      </w:pPr>
      <w:r w:rsidRPr="00373B34">
        <w:rPr>
          <w:sz w:val="24"/>
          <w:szCs w:val="24"/>
        </w:rPr>
        <w:t>В случае мотивированного отказа Заказчика от приемки работ, Стороны составляют двухсторонний акт с перечнем необходимых доработок и сроков их выполнения, Исполнитель предоставляет график устранения замечаний и согласовывает его с Заказчиком.</w:t>
      </w:r>
    </w:p>
    <w:p w14:paraId="4C2D5191" w14:textId="77777777" w:rsidR="007F50BF" w:rsidRPr="00373B34" w:rsidRDefault="007F50BF" w:rsidP="00373B34">
      <w:pPr>
        <w:pStyle w:val="20"/>
        <w:numPr>
          <w:ilvl w:val="0"/>
          <w:numId w:val="4"/>
        </w:numPr>
        <w:shd w:val="clear" w:color="auto" w:fill="auto"/>
        <w:tabs>
          <w:tab w:val="left" w:pos="1134"/>
        </w:tabs>
        <w:spacing w:line="240" w:lineRule="auto"/>
        <w:ind w:firstLine="567"/>
        <w:contextualSpacing/>
        <w:jc w:val="center"/>
        <w:rPr>
          <w:b/>
          <w:sz w:val="24"/>
          <w:szCs w:val="24"/>
        </w:rPr>
      </w:pPr>
      <w:r w:rsidRPr="00373B34">
        <w:rPr>
          <w:b/>
          <w:sz w:val="24"/>
          <w:szCs w:val="24"/>
        </w:rPr>
        <w:t>ОБЯЗАННОСТИ СТОРОН</w:t>
      </w:r>
    </w:p>
    <w:p w14:paraId="019EFADA" w14:textId="77777777" w:rsidR="007F50BF" w:rsidRPr="00373B34" w:rsidRDefault="007F50BF" w:rsidP="00373B34">
      <w:pPr>
        <w:pStyle w:val="20"/>
        <w:numPr>
          <w:ilvl w:val="1"/>
          <w:numId w:val="4"/>
        </w:numPr>
        <w:shd w:val="clear" w:color="auto" w:fill="auto"/>
        <w:tabs>
          <w:tab w:val="left" w:pos="1134"/>
          <w:tab w:val="left" w:pos="1418"/>
        </w:tabs>
        <w:spacing w:line="240" w:lineRule="auto"/>
        <w:ind w:firstLine="567"/>
        <w:contextualSpacing/>
        <w:jc w:val="both"/>
        <w:rPr>
          <w:sz w:val="24"/>
          <w:szCs w:val="24"/>
        </w:rPr>
      </w:pPr>
      <w:r w:rsidRPr="00373B34">
        <w:rPr>
          <w:sz w:val="24"/>
          <w:szCs w:val="24"/>
        </w:rPr>
        <w:t>Исполнитель обязан:</w:t>
      </w:r>
    </w:p>
    <w:p w14:paraId="4B0A2222" w14:textId="77777777" w:rsidR="007F50BF" w:rsidRPr="00373B34" w:rsidRDefault="007F50BF" w:rsidP="00373B34">
      <w:pPr>
        <w:pStyle w:val="20"/>
        <w:numPr>
          <w:ilvl w:val="2"/>
          <w:numId w:val="4"/>
        </w:numPr>
        <w:shd w:val="clear" w:color="auto" w:fill="auto"/>
        <w:tabs>
          <w:tab w:val="left" w:pos="1134"/>
        </w:tabs>
        <w:spacing w:line="240" w:lineRule="auto"/>
        <w:ind w:firstLine="567"/>
        <w:contextualSpacing/>
        <w:jc w:val="both"/>
        <w:rPr>
          <w:sz w:val="24"/>
          <w:szCs w:val="24"/>
        </w:rPr>
      </w:pPr>
      <w:r w:rsidRPr="00373B34">
        <w:rPr>
          <w:sz w:val="24"/>
          <w:szCs w:val="24"/>
        </w:rPr>
        <w:t>Выполнить работы в соответствии</w:t>
      </w:r>
      <w:r w:rsidR="002E0C88" w:rsidRPr="00373B34">
        <w:rPr>
          <w:sz w:val="24"/>
          <w:szCs w:val="24"/>
        </w:rPr>
        <w:t xml:space="preserve"> с </w:t>
      </w:r>
      <w:r w:rsidR="002E0C88" w:rsidRPr="00373B34">
        <w:rPr>
          <w:sz w:val="24"/>
          <w:szCs w:val="24"/>
          <w:lang w:eastAsia="ru-RU"/>
        </w:rPr>
        <w:t xml:space="preserve">нормативными документами, </w:t>
      </w:r>
      <w:r w:rsidRPr="00373B34">
        <w:rPr>
          <w:sz w:val="24"/>
          <w:szCs w:val="24"/>
        </w:rPr>
        <w:t>с техническим заданием и техническими условиями, в соответствии с действующими техническими регламентами, нормами, правилами, инструкциями и стандартами</w:t>
      </w:r>
      <w:r w:rsidR="002E0C88" w:rsidRPr="00373B34">
        <w:rPr>
          <w:sz w:val="24"/>
          <w:szCs w:val="24"/>
        </w:rPr>
        <w:t xml:space="preserve"> и</w:t>
      </w:r>
      <w:r w:rsidR="002E0C88" w:rsidRPr="00373B34">
        <w:rPr>
          <w:sz w:val="24"/>
          <w:szCs w:val="24"/>
          <w:lang w:eastAsia="ru-RU"/>
        </w:rPr>
        <w:t xml:space="preserve"> передать Заказчику их результаты в предусмотренный настоящим Договором срок.</w:t>
      </w:r>
    </w:p>
    <w:p w14:paraId="5ECC613F" w14:textId="77777777" w:rsidR="007F50BF" w:rsidRPr="00373B34" w:rsidRDefault="007F50BF" w:rsidP="00373B34">
      <w:pPr>
        <w:pStyle w:val="20"/>
        <w:numPr>
          <w:ilvl w:val="2"/>
          <w:numId w:val="4"/>
        </w:numPr>
        <w:shd w:val="clear" w:color="auto" w:fill="auto"/>
        <w:tabs>
          <w:tab w:val="left" w:pos="1134"/>
        </w:tabs>
        <w:spacing w:line="240" w:lineRule="auto"/>
        <w:ind w:firstLine="567"/>
        <w:contextualSpacing/>
        <w:jc w:val="both"/>
        <w:rPr>
          <w:sz w:val="24"/>
          <w:szCs w:val="24"/>
        </w:rPr>
      </w:pPr>
      <w:r w:rsidRPr="00373B34">
        <w:rPr>
          <w:sz w:val="24"/>
          <w:szCs w:val="24"/>
        </w:rPr>
        <w:t xml:space="preserve">Результаты работ (документацию), оформить с применением программы </w:t>
      </w:r>
      <w:r w:rsidRPr="00373B34">
        <w:rPr>
          <w:sz w:val="24"/>
          <w:szCs w:val="24"/>
          <w:lang w:val="en-US" w:bidi="en-US"/>
        </w:rPr>
        <w:t>Microsoft</w:t>
      </w:r>
      <w:r w:rsidRPr="00373B34">
        <w:rPr>
          <w:sz w:val="24"/>
          <w:szCs w:val="24"/>
          <w:lang w:bidi="en-US"/>
        </w:rPr>
        <w:t xml:space="preserve"> </w:t>
      </w:r>
      <w:r w:rsidRPr="00373B34">
        <w:rPr>
          <w:sz w:val="24"/>
          <w:szCs w:val="24"/>
          <w:lang w:val="en-US" w:bidi="en-US"/>
        </w:rPr>
        <w:t>Excel</w:t>
      </w:r>
      <w:r w:rsidRPr="00373B34">
        <w:rPr>
          <w:sz w:val="24"/>
          <w:szCs w:val="24"/>
          <w:lang w:bidi="en-US"/>
        </w:rPr>
        <w:t xml:space="preserve"> </w:t>
      </w:r>
      <w:r w:rsidRPr="00373B34">
        <w:rPr>
          <w:sz w:val="24"/>
          <w:szCs w:val="24"/>
        </w:rPr>
        <w:t xml:space="preserve">в формате </w:t>
      </w:r>
      <w:r w:rsidRPr="00373B34">
        <w:rPr>
          <w:sz w:val="24"/>
          <w:szCs w:val="24"/>
          <w:lang w:val="en-US" w:bidi="en-US"/>
        </w:rPr>
        <w:t>XLS</w:t>
      </w:r>
      <w:r w:rsidRPr="00373B34">
        <w:rPr>
          <w:sz w:val="24"/>
          <w:szCs w:val="24"/>
          <w:lang w:bidi="en-US"/>
        </w:rPr>
        <w:t xml:space="preserve">, </w:t>
      </w:r>
      <w:r w:rsidRPr="00373B34">
        <w:rPr>
          <w:sz w:val="24"/>
          <w:szCs w:val="24"/>
        </w:rPr>
        <w:t>либо аналога на русском языке, либо с обязательным параллельным переводом текста на русский язык.</w:t>
      </w:r>
    </w:p>
    <w:p w14:paraId="61BB8C98" w14:textId="77777777" w:rsidR="007F50BF" w:rsidRPr="00373B34" w:rsidRDefault="007F50BF" w:rsidP="00373B34">
      <w:pPr>
        <w:pStyle w:val="20"/>
        <w:numPr>
          <w:ilvl w:val="2"/>
          <w:numId w:val="4"/>
        </w:numPr>
        <w:shd w:val="clear" w:color="auto" w:fill="auto"/>
        <w:tabs>
          <w:tab w:val="left" w:pos="1134"/>
        </w:tabs>
        <w:spacing w:line="240" w:lineRule="auto"/>
        <w:ind w:firstLine="567"/>
        <w:contextualSpacing/>
        <w:jc w:val="both"/>
        <w:rPr>
          <w:sz w:val="24"/>
          <w:szCs w:val="24"/>
        </w:rPr>
      </w:pPr>
      <w:r w:rsidRPr="00373B34">
        <w:rPr>
          <w:sz w:val="24"/>
          <w:szCs w:val="24"/>
        </w:rPr>
        <w:t>Согласовывать результаты работ с Заказчиком, а при необходимости - с компетентными государственными органами, эксплуатирующими организациями и организациями, выдавшими технические условия.</w:t>
      </w:r>
    </w:p>
    <w:p w14:paraId="730D93D5" w14:textId="77777777" w:rsidR="007F50BF" w:rsidRPr="00373B34" w:rsidRDefault="007F50BF" w:rsidP="00373B34">
      <w:pPr>
        <w:pStyle w:val="20"/>
        <w:numPr>
          <w:ilvl w:val="2"/>
          <w:numId w:val="4"/>
        </w:numPr>
        <w:shd w:val="clear" w:color="auto" w:fill="auto"/>
        <w:tabs>
          <w:tab w:val="left" w:pos="1134"/>
        </w:tabs>
        <w:spacing w:line="240" w:lineRule="auto"/>
        <w:ind w:firstLine="567"/>
        <w:contextualSpacing/>
        <w:jc w:val="both"/>
        <w:rPr>
          <w:sz w:val="24"/>
          <w:szCs w:val="24"/>
        </w:rPr>
      </w:pPr>
      <w:r w:rsidRPr="00373B34">
        <w:rPr>
          <w:sz w:val="24"/>
          <w:szCs w:val="24"/>
        </w:rPr>
        <w:t>Письменно информировать Заказчика о заключении договоров субподряда и нести полную ответственность за действия субподрядных организаций, в том числе за наличие у таких организаций действующего свидетельства о допусках к определенным видам работ, включенным в Приказ Минрегиона РФ от 30.12.2009 г. № 624 и предусмотренных настоящим договором.</w:t>
      </w:r>
    </w:p>
    <w:p w14:paraId="6AED52CE" w14:textId="77777777" w:rsidR="007F50BF" w:rsidRPr="00373B34" w:rsidRDefault="007F50BF" w:rsidP="00373B34">
      <w:pPr>
        <w:pStyle w:val="20"/>
        <w:numPr>
          <w:ilvl w:val="2"/>
          <w:numId w:val="4"/>
        </w:numPr>
        <w:shd w:val="clear" w:color="auto" w:fill="auto"/>
        <w:tabs>
          <w:tab w:val="left" w:pos="1134"/>
        </w:tabs>
        <w:spacing w:line="240" w:lineRule="auto"/>
        <w:ind w:firstLine="567"/>
        <w:contextualSpacing/>
        <w:jc w:val="both"/>
        <w:rPr>
          <w:sz w:val="24"/>
          <w:szCs w:val="24"/>
        </w:rPr>
      </w:pPr>
      <w:r w:rsidRPr="00373B34">
        <w:rPr>
          <w:sz w:val="24"/>
          <w:szCs w:val="24"/>
        </w:rPr>
        <w:t>Сдать Заказчику результаты работ в сроки и в объеме, установленные настоящим договором путем составления акта сдачи-приемки документации.</w:t>
      </w:r>
    </w:p>
    <w:p w14:paraId="2D8E8F90" w14:textId="77777777" w:rsidR="007F50BF" w:rsidRPr="00373B34" w:rsidRDefault="00373B34" w:rsidP="00402DB0">
      <w:pPr>
        <w:pStyle w:val="20"/>
        <w:shd w:val="clear" w:color="auto" w:fill="auto"/>
        <w:tabs>
          <w:tab w:val="left" w:pos="1134"/>
        </w:tabs>
        <w:spacing w:line="240" w:lineRule="auto"/>
        <w:ind w:firstLine="567"/>
        <w:contextualSpacing/>
        <w:jc w:val="both"/>
        <w:rPr>
          <w:sz w:val="24"/>
          <w:szCs w:val="24"/>
        </w:rPr>
      </w:pPr>
      <w:r>
        <w:rPr>
          <w:sz w:val="24"/>
          <w:szCs w:val="24"/>
        </w:rPr>
        <w:t>5</w:t>
      </w:r>
      <w:r w:rsidR="007F50BF" w:rsidRPr="00373B34">
        <w:rPr>
          <w:sz w:val="24"/>
          <w:szCs w:val="24"/>
        </w:rPr>
        <w:t>.2. Заказчик обязан:</w:t>
      </w:r>
    </w:p>
    <w:p w14:paraId="5126625A" w14:textId="77777777" w:rsidR="002E0C88" w:rsidRPr="00373B34" w:rsidRDefault="007F50BF" w:rsidP="00373B34">
      <w:pPr>
        <w:pStyle w:val="20"/>
        <w:numPr>
          <w:ilvl w:val="2"/>
          <w:numId w:val="20"/>
        </w:numPr>
        <w:shd w:val="clear" w:color="auto" w:fill="auto"/>
        <w:tabs>
          <w:tab w:val="left" w:pos="1134"/>
          <w:tab w:val="left" w:pos="1418"/>
        </w:tabs>
        <w:spacing w:after="924" w:line="240" w:lineRule="auto"/>
        <w:ind w:left="0" w:firstLine="567"/>
        <w:contextualSpacing/>
        <w:jc w:val="both"/>
        <w:rPr>
          <w:sz w:val="24"/>
          <w:szCs w:val="24"/>
        </w:rPr>
      </w:pPr>
      <w:r w:rsidRPr="00373B34">
        <w:rPr>
          <w:sz w:val="24"/>
          <w:szCs w:val="24"/>
        </w:rPr>
        <w:t>Утвердить в течение 1 рабочего дня с момента предоставления Исполнителем сметную документацию.</w:t>
      </w:r>
    </w:p>
    <w:p w14:paraId="4897E4C5" w14:textId="77777777" w:rsidR="007F50BF" w:rsidRPr="00373B34" w:rsidRDefault="007F50BF" w:rsidP="00782228">
      <w:pPr>
        <w:pStyle w:val="20"/>
        <w:numPr>
          <w:ilvl w:val="2"/>
          <w:numId w:val="20"/>
        </w:numPr>
        <w:shd w:val="clear" w:color="auto" w:fill="auto"/>
        <w:tabs>
          <w:tab w:val="left" w:pos="1134"/>
          <w:tab w:val="left" w:pos="1418"/>
        </w:tabs>
        <w:spacing w:line="240" w:lineRule="auto"/>
        <w:ind w:left="0" w:firstLine="567"/>
        <w:contextualSpacing/>
        <w:jc w:val="both"/>
        <w:rPr>
          <w:sz w:val="24"/>
          <w:szCs w:val="24"/>
        </w:rPr>
      </w:pPr>
      <w:r w:rsidRPr="00373B34">
        <w:rPr>
          <w:sz w:val="24"/>
          <w:szCs w:val="24"/>
        </w:rPr>
        <w:t>Произвести приемку и оплату работ, выполненных Исполнителем, в порядке</w:t>
      </w:r>
      <w:bookmarkStart w:id="1" w:name="bookmark1"/>
      <w:r w:rsidRPr="00373B34">
        <w:rPr>
          <w:sz w:val="24"/>
          <w:szCs w:val="24"/>
        </w:rPr>
        <w:t xml:space="preserve"> предусмотренном настоящим договором.</w:t>
      </w:r>
      <w:bookmarkEnd w:id="1"/>
    </w:p>
    <w:p w14:paraId="06303DC0" w14:textId="77777777" w:rsidR="007F50BF" w:rsidRPr="00373B34" w:rsidRDefault="007F50BF" w:rsidP="00782228">
      <w:pPr>
        <w:pStyle w:val="30"/>
        <w:keepNext/>
        <w:keepLines/>
        <w:numPr>
          <w:ilvl w:val="0"/>
          <w:numId w:val="4"/>
        </w:numPr>
        <w:shd w:val="clear" w:color="auto" w:fill="auto"/>
        <w:tabs>
          <w:tab w:val="left" w:pos="1134"/>
          <w:tab w:val="left" w:pos="1784"/>
        </w:tabs>
        <w:spacing w:before="0" w:line="240" w:lineRule="auto"/>
        <w:ind w:firstLine="567"/>
        <w:contextualSpacing/>
        <w:jc w:val="center"/>
        <w:outlineLvl w:val="9"/>
        <w:rPr>
          <w:b/>
          <w:sz w:val="24"/>
          <w:szCs w:val="24"/>
        </w:rPr>
      </w:pPr>
      <w:bookmarkStart w:id="2" w:name="bookmark4"/>
      <w:r w:rsidRPr="00373B34">
        <w:rPr>
          <w:b/>
          <w:sz w:val="24"/>
          <w:szCs w:val="24"/>
        </w:rPr>
        <w:lastRenderedPageBreak/>
        <w:t>ФОРС-МАЖОР</w:t>
      </w:r>
      <w:bookmarkEnd w:id="2"/>
    </w:p>
    <w:p w14:paraId="03BD9C9C" w14:textId="77777777" w:rsidR="007F50BF" w:rsidRPr="00F77C21" w:rsidRDefault="007F50BF" w:rsidP="00E706DB">
      <w:pPr>
        <w:pStyle w:val="70"/>
        <w:numPr>
          <w:ilvl w:val="1"/>
          <w:numId w:val="4"/>
        </w:numPr>
        <w:shd w:val="clear" w:color="auto" w:fill="auto"/>
        <w:tabs>
          <w:tab w:val="left" w:pos="1134"/>
          <w:tab w:val="left" w:pos="1555"/>
        </w:tabs>
        <w:spacing w:line="240" w:lineRule="auto"/>
        <w:ind w:firstLine="567"/>
        <w:contextualSpacing/>
        <w:rPr>
          <w:sz w:val="24"/>
          <w:szCs w:val="24"/>
        </w:rPr>
      </w:pPr>
      <w:r w:rsidRPr="00F77C21">
        <w:rPr>
          <w:sz w:val="24"/>
          <w:szCs w:val="24"/>
        </w:rPr>
        <w:t>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действия внешних объективных факторов и прочих обстоятельств непреодолимой силы и если эти обстоятельства непосредственно повлияли на исполнение настоящего договора.</w:t>
      </w:r>
      <w:r w:rsidR="00F77C21">
        <w:rPr>
          <w:sz w:val="24"/>
          <w:szCs w:val="24"/>
        </w:rPr>
        <w:t xml:space="preserve"> </w:t>
      </w:r>
      <w:r w:rsidRPr="00F77C21">
        <w:rPr>
          <w:sz w:val="24"/>
          <w:szCs w:val="24"/>
        </w:rPr>
        <w:t>Срок-исполнения обязательств по настоящему договору отодвигается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14:paraId="1C2DC672" w14:textId="77777777" w:rsidR="007F50BF" w:rsidRPr="00373B34" w:rsidRDefault="007F50BF" w:rsidP="00402DB0">
      <w:pPr>
        <w:pStyle w:val="70"/>
        <w:numPr>
          <w:ilvl w:val="1"/>
          <w:numId w:val="4"/>
        </w:numPr>
        <w:shd w:val="clear" w:color="auto" w:fill="auto"/>
        <w:tabs>
          <w:tab w:val="left" w:pos="1134"/>
          <w:tab w:val="left" w:pos="1555"/>
        </w:tabs>
        <w:spacing w:line="240" w:lineRule="auto"/>
        <w:ind w:firstLine="567"/>
        <w:contextualSpacing/>
        <w:rPr>
          <w:sz w:val="24"/>
          <w:szCs w:val="24"/>
        </w:rPr>
      </w:pPr>
      <w:r w:rsidRPr="00373B34">
        <w:rPr>
          <w:sz w:val="24"/>
          <w:szCs w:val="24"/>
        </w:rPr>
        <w:t>Если обстоятельства непреодолимой силы или их последствия будут длиться более трех месяцев, то Исполнитель и Заказчик обсудят, какие меры следует принять для продолжения работы. Если стороны не могут договориться о продолжении выполнения условий настоящего договора в течение двух месяцев, они заключат соглашение о его расторжении.</w:t>
      </w:r>
    </w:p>
    <w:p w14:paraId="2322B89E" w14:textId="77777777" w:rsidR="00782228" w:rsidRDefault="007F50BF" w:rsidP="00782228">
      <w:pPr>
        <w:pStyle w:val="70"/>
        <w:numPr>
          <w:ilvl w:val="1"/>
          <w:numId w:val="4"/>
        </w:numPr>
        <w:shd w:val="clear" w:color="auto" w:fill="auto"/>
        <w:tabs>
          <w:tab w:val="left" w:pos="1134"/>
          <w:tab w:val="left" w:pos="1555"/>
        </w:tabs>
        <w:spacing w:line="240" w:lineRule="auto"/>
        <w:ind w:firstLine="567"/>
        <w:contextualSpacing/>
        <w:rPr>
          <w:sz w:val="24"/>
          <w:szCs w:val="24"/>
        </w:rPr>
      </w:pPr>
      <w:r w:rsidRPr="00373B34">
        <w:rPr>
          <w:sz w:val="24"/>
          <w:szCs w:val="24"/>
        </w:rPr>
        <w:t>В случае изменения законодательных актов, вследствие которых затрудняется или делается невозможным своевременно осуществить оплату выполненных по настоящему договору работы, Стороны принимают на себя обязательство заключить соглашение об изменении сроков оплаты.</w:t>
      </w:r>
      <w:r w:rsidR="00782228">
        <w:rPr>
          <w:sz w:val="24"/>
          <w:szCs w:val="24"/>
        </w:rPr>
        <w:t xml:space="preserve"> </w:t>
      </w:r>
    </w:p>
    <w:p w14:paraId="06113788" w14:textId="77777777" w:rsidR="007F50BF" w:rsidRPr="00782228" w:rsidRDefault="00782228" w:rsidP="00782228">
      <w:pPr>
        <w:pStyle w:val="70"/>
        <w:numPr>
          <w:ilvl w:val="1"/>
          <w:numId w:val="4"/>
        </w:numPr>
        <w:shd w:val="clear" w:color="auto" w:fill="auto"/>
        <w:tabs>
          <w:tab w:val="left" w:pos="1134"/>
          <w:tab w:val="left" w:pos="1555"/>
        </w:tabs>
        <w:spacing w:line="240" w:lineRule="auto"/>
        <w:ind w:firstLine="567"/>
        <w:contextualSpacing/>
        <w:rPr>
          <w:sz w:val="24"/>
          <w:szCs w:val="24"/>
        </w:rPr>
      </w:pPr>
      <w:r>
        <w:rPr>
          <w:sz w:val="24"/>
          <w:szCs w:val="24"/>
        </w:rPr>
        <w:t>В</w:t>
      </w:r>
      <w:r w:rsidR="007F50BF" w:rsidRPr="00782228">
        <w:rPr>
          <w:sz w:val="24"/>
          <w:szCs w:val="24"/>
        </w:rPr>
        <w:t xml:space="preserve"> случае наступления названных обстоятельств Заказчик обязуется незамедлительно сообщить о них Исполнителю и направить проект соглашения об изменении сроков оплаты, содержащий кратчайшие сроки оплаты с учетом реальной оценки обстоятельств, препятствующих своевременно осуществить финансирование. При не достижении согласия вопрос о заключении данного соглашения разрешается в Арбитражном суде Красноярского края.</w:t>
      </w:r>
    </w:p>
    <w:p w14:paraId="5D8BFD60" w14:textId="77777777" w:rsidR="007F50BF" w:rsidRPr="00373B34" w:rsidRDefault="007F50BF" w:rsidP="00782228">
      <w:pPr>
        <w:pStyle w:val="30"/>
        <w:keepNext/>
        <w:keepLines/>
        <w:numPr>
          <w:ilvl w:val="0"/>
          <w:numId w:val="4"/>
        </w:numPr>
        <w:shd w:val="clear" w:color="auto" w:fill="auto"/>
        <w:tabs>
          <w:tab w:val="left" w:pos="1134"/>
          <w:tab w:val="left" w:pos="1701"/>
        </w:tabs>
        <w:spacing w:before="0" w:line="240" w:lineRule="auto"/>
        <w:ind w:firstLine="567"/>
        <w:contextualSpacing/>
        <w:jc w:val="center"/>
        <w:outlineLvl w:val="9"/>
        <w:rPr>
          <w:b/>
          <w:sz w:val="24"/>
          <w:szCs w:val="24"/>
        </w:rPr>
      </w:pPr>
      <w:bookmarkStart w:id="3" w:name="bookmark5"/>
      <w:r w:rsidRPr="00373B34">
        <w:rPr>
          <w:b/>
          <w:sz w:val="24"/>
          <w:szCs w:val="24"/>
        </w:rPr>
        <w:t>ОТВЕТСТВЕННОСТЬ СТОРОН</w:t>
      </w:r>
      <w:bookmarkEnd w:id="3"/>
    </w:p>
    <w:p w14:paraId="5E8422B7" w14:textId="77777777" w:rsidR="007F50BF" w:rsidRPr="00373B34" w:rsidRDefault="007F50BF" w:rsidP="00402DB0">
      <w:pPr>
        <w:pStyle w:val="70"/>
        <w:numPr>
          <w:ilvl w:val="1"/>
          <w:numId w:val="4"/>
        </w:numPr>
        <w:shd w:val="clear" w:color="auto" w:fill="auto"/>
        <w:tabs>
          <w:tab w:val="left" w:pos="1134"/>
          <w:tab w:val="left" w:pos="1701"/>
        </w:tabs>
        <w:spacing w:line="240" w:lineRule="auto"/>
        <w:ind w:firstLine="567"/>
        <w:contextualSpacing/>
        <w:rPr>
          <w:sz w:val="24"/>
          <w:szCs w:val="24"/>
        </w:rPr>
      </w:pPr>
      <w:r w:rsidRPr="00373B34">
        <w:rPr>
          <w:sz w:val="24"/>
          <w:szCs w:val="24"/>
        </w:rPr>
        <w:t xml:space="preserve">Стороны несут ответственность за неисполнение либо за ненадлежащее исполнение обязательств по договору, в соответствии </w:t>
      </w:r>
      <w:r w:rsidRPr="00373B34">
        <w:rPr>
          <w:rStyle w:val="712pt80"/>
        </w:rPr>
        <w:t xml:space="preserve">с </w:t>
      </w:r>
      <w:r w:rsidRPr="00373B34">
        <w:rPr>
          <w:sz w:val="24"/>
          <w:szCs w:val="24"/>
        </w:rPr>
        <w:t xml:space="preserve">действующим законодательством </w:t>
      </w:r>
      <w:r w:rsidR="00E70812" w:rsidRPr="00373B34">
        <w:rPr>
          <w:sz w:val="24"/>
          <w:szCs w:val="24"/>
        </w:rPr>
        <w:t xml:space="preserve">РФ и условиями </w:t>
      </w:r>
      <w:r w:rsidRPr="00373B34">
        <w:rPr>
          <w:sz w:val="24"/>
          <w:szCs w:val="24"/>
        </w:rPr>
        <w:t>договора.</w:t>
      </w:r>
    </w:p>
    <w:p w14:paraId="0E34B454" w14:textId="77777777" w:rsidR="007F50BF" w:rsidRPr="00373B34" w:rsidRDefault="007F50BF" w:rsidP="00402DB0">
      <w:pPr>
        <w:pStyle w:val="70"/>
        <w:numPr>
          <w:ilvl w:val="1"/>
          <w:numId w:val="4"/>
        </w:numPr>
        <w:shd w:val="clear" w:color="auto" w:fill="auto"/>
        <w:tabs>
          <w:tab w:val="left" w:pos="1134"/>
          <w:tab w:val="left" w:pos="1701"/>
        </w:tabs>
        <w:spacing w:after="180" w:line="240" w:lineRule="auto"/>
        <w:ind w:firstLine="567"/>
        <w:contextualSpacing/>
        <w:rPr>
          <w:sz w:val="24"/>
          <w:szCs w:val="24"/>
        </w:rPr>
      </w:pPr>
      <w:r w:rsidRPr="00373B34">
        <w:rPr>
          <w:sz w:val="24"/>
          <w:szCs w:val="24"/>
        </w:rPr>
        <w:t>Стороны освобождаются от уплаты неустойки (штрафа, пеней), если докажут, что просрочка исполнения соответствующего обязательства произошла вследствие непреодолимой силы или по вине другой Стороны.</w:t>
      </w:r>
    </w:p>
    <w:p w14:paraId="16F6B8EF" w14:textId="77777777" w:rsidR="00402DB0" w:rsidRPr="00373B34" w:rsidRDefault="00402DB0" w:rsidP="00402DB0">
      <w:pPr>
        <w:pStyle w:val="70"/>
        <w:numPr>
          <w:ilvl w:val="1"/>
          <w:numId w:val="4"/>
        </w:numPr>
        <w:shd w:val="clear" w:color="auto" w:fill="auto"/>
        <w:tabs>
          <w:tab w:val="left" w:pos="1134"/>
          <w:tab w:val="left" w:pos="1701"/>
        </w:tabs>
        <w:spacing w:after="180" w:line="240" w:lineRule="auto"/>
        <w:ind w:firstLine="567"/>
        <w:contextualSpacing/>
        <w:rPr>
          <w:sz w:val="24"/>
          <w:szCs w:val="24"/>
        </w:rPr>
      </w:pPr>
      <w:r w:rsidRPr="00373B34">
        <w:rPr>
          <w:sz w:val="24"/>
          <w:szCs w:val="24"/>
          <w:lang w:bidi="ru-RU"/>
        </w:rPr>
        <w:t>Исполнитель несет ответственность за качество выполнения работ, профессионализм работников и соблюдение ими требований безопасности труда при проведении работ, предусмотренных настоящим Договором.</w:t>
      </w:r>
    </w:p>
    <w:p w14:paraId="12216811" w14:textId="77777777" w:rsidR="00402DB0" w:rsidRPr="00373B34" w:rsidRDefault="00402DB0" w:rsidP="00402DB0">
      <w:pPr>
        <w:pStyle w:val="70"/>
        <w:numPr>
          <w:ilvl w:val="1"/>
          <w:numId w:val="4"/>
        </w:numPr>
        <w:tabs>
          <w:tab w:val="left" w:pos="1134"/>
          <w:tab w:val="left" w:pos="1701"/>
        </w:tabs>
        <w:spacing w:after="180" w:line="240" w:lineRule="auto"/>
        <w:contextualSpacing/>
        <w:rPr>
          <w:sz w:val="24"/>
          <w:szCs w:val="24"/>
        </w:rPr>
      </w:pPr>
      <w:r w:rsidRPr="00373B34">
        <w:rPr>
          <w:sz w:val="24"/>
          <w:szCs w:val="24"/>
        </w:rPr>
        <w:t xml:space="preserve">Исполнитель гарантирует, что: </w:t>
      </w:r>
    </w:p>
    <w:p w14:paraId="26A21358" w14:textId="77777777" w:rsidR="00402DB0" w:rsidRPr="00373B34" w:rsidRDefault="00402DB0" w:rsidP="00402DB0">
      <w:pPr>
        <w:pStyle w:val="70"/>
        <w:tabs>
          <w:tab w:val="left" w:pos="1134"/>
          <w:tab w:val="left" w:pos="1701"/>
        </w:tabs>
        <w:spacing w:after="180" w:line="240" w:lineRule="auto"/>
        <w:ind w:firstLine="0"/>
        <w:contextualSpacing/>
        <w:rPr>
          <w:sz w:val="24"/>
          <w:szCs w:val="24"/>
        </w:rPr>
      </w:pPr>
      <w:r w:rsidRPr="00373B34">
        <w:rPr>
          <w:sz w:val="24"/>
          <w:szCs w:val="24"/>
        </w:rPr>
        <w:t>- зарегистрирован в ЕГРЮЛ надлежащим образом;</w:t>
      </w:r>
    </w:p>
    <w:p w14:paraId="32CCCF2B" w14:textId="77777777" w:rsidR="00402DB0" w:rsidRPr="00373B34" w:rsidRDefault="00402DB0" w:rsidP="00402DB0">
      <w:pPr>
        <w:pStyle w:val="70"/>
        <w:tabs>
          <w:tab w:val="left" w:pos="1134"/>
          <w:tab w:val="left" w:pos="1701"/>
        </w:tabs>
        <w:spacing w:after="180" w:line="240" w:lineRule="auto"/>
        <w:ind w:firstLine="0"/>
        <w:contextualSpacing/>
        <w:rPr>
          <w:sz w:val="24"/>
          <w:szCs w:val="24"/>
        </w:rPr>
      </w:pPr>
      <w:r w:rsidRPr="00373B34">
        <w:rPr>
          <w:sz w:val="24"/>
          <w:szCs w:val="24"/>
        </w:rPr>
        <w:t>- уплачивает все обязательные налоги и сборы, ведет бухгалтерский и налоговый учет, а также своевременно подает в налоговые и иные государственные органы отчетность;</w:t>
      </w:r>
    </w:p>
    <w:p w14:paraId="763460EF" w14:textId="77777777" w:rsidR="00402DB0" w:rsidRPr="00373B34" w:rsidRDefault="00402DB0" w:rsidP="00402DB0">
      <w:pPr>
        <w:pStyle w:val="70"/>
        <w:tabs>
          <w:tab w:val="left" w:pos="1134"/>
          <w:tab w:val="left" w:pos="1701"/>
        </w:tabs>
        <w:spacing w:after="180" w:line="240" w:lineRule="auto"/>
        <w:ind w:firstLine="0"/>
        <w:contextualSpacing/>
        <w:rPr>
          <w:sz w:val="24"/>
          <w:szCs w:val="24"/>
        </w:rPr>
      </w:pPr>
      <w:r w:rsidRPr="00373B34">
        <w:rPr>
          <w:sz w:val="24"/>
          <w:szCs w:val="24"/>
        </w:rPr>
        <w:t>- 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14:paraId="5277B97E" w14:textId="77777777" w:rsidR="00402DB0" w:rsidRPr="00373B34" w:rsidRDefault="00402DB0" w:rsidP="00402DB0">
      <w:pPr>
        <w:pStyle w:val="70"/>
        <w:tabs>
          <w:tab w:val="left" w:pos="1134"/>
          <w:tab w:val="left" w:pos="1701"/>
        </w:tabs>
        <w:spacing w:after="180" w:line="240" w:lineRule="auto"/>
        <w:ind w:firstLine="0"/>
        <w:contextualSpacing/>
        <w:rPr>
          <w:sz w:val="24"/>
          <w:szCs w:val="24"/>
        </w:rPr>
      </w:pPr>
      <w:r w:rsidRPr="00373B34">
        <w:rPr>
          <w:sz w:val="24"/>
          <w:szCs w:val="24"/>
        </w:rPr>
        <w:t>- с работниками, привлекаемыми к работам в рамках данного договора, заключены трудовые договора или договора гражданско-правового характера;</w:t>
      </w:r>
    </w:p>
    <w:p w14:paraId="5613FC9A" w14:textId="77777777" w:rsidR="00402DB0" w:rsidRPr="00373B34" w:rsidRDefault="00402DB0" w:rsidP="00402DB0">
      <w:pPr>
        <w:pStyle w:val="70"/>
        <w:shd w:val="clear" w:color="auto" w:fill="auto"/>
        <w:tabs>
          <w:tab w:val="left" w:pos="1134"/>
          <w:tab w:val="left" w:pos="1701"/>
        </w:tabs>
        <w:spacing w:after="180" w:line="240" w:lineRule="auto"/>
        <w:ind w:firstLine="0"/>
        <w:contextualSpacing/>
        <w:rPr>
          <w:sz w:val="24"/>
          <w:szCs w:val="24"/>
        </w:rPr>
      </w:pPr>
      <w:r w:rsidRPr="00373B34">
        <w:rPr>
          <w:sz w:val="24"/>
          <w:szCs w:val="24"/>
        </w:rPr>
        <w:t>- ежеквартально предоставляет в налоговые органы «Расчёт по страховым взносам» и «Расчет сумм налога на доходы физических лиц, исчисленных и удержанных налоговым агентом» по сотрудникам.</w:t>
      </w:r>
    </w:p>
    <w:p w14:paraId="57CE7404" w14:textId="77777777" w:rsidR="007F50BF" w:rsidRPr="00373B34" w:rsidRDefault="007F50BF" w:rsidP="00782228">
      <w:pPr>
        <w:pStyle w:val="30"/>
        <w:keepNext/>
        <w:keepLines/>
        <w:numPr>
          <w:ilvl w:val="0"/>
          <w:numId w:val="4"/>
        </w:numPr>
        <w:shd w:val="clear" w:color="auto" w:fill="auto"/>
        <w:tabs>
          <w:tab w:val="left" w:pos="1134"/>
          <w:tab w:val="left" w:pos="1784"/>
        </w:tabs>
        <w:spacing w:before="0" w:line="240" w:lineRule="auto"/>
        <w:ind w:firstLine="567"/>
        <w:contextualSpacing/>
        <w:jc w:val="center"/>
        <w:outlineLvl w:val="9"/>
        <w:rPr>
          <w:b/>
          <w:sz w:val="24"/>
          <w:szCs w:val="24"/>
        </w:rPr>
      </w:pPr>
      <w:bookmarkStart w:id="4" w:name="bookmark6"/>
      <w:r w:rsidRPr="00373B34">
        <w:rPr>
          <w:b/>
          <w:sz w:val="24"/>
          <w:szCs w:val="24"/>
        </w:rPr>
        <w:t>ВНЕСЕНИЕ ИЗМЕНЕНИЙ В ДОГОВОР</w:t>
      </w:r>
      <w:bookmarkEnd w:id="4"/>
    </w:p>
    <w:p w14:paraId="26458FA7" w14:textId="77777777" w:rsidR="007F50BF" w:rsidRPr="00373B34" w:rsidRDefault="00782228" w:rsidP="00402DB0">
      <w:pPr>
        <w:pStyle w:val="70"/>
        <w:shd w:val="clear" w:color="auto" w:fill="auto"/>
        <w:tabs>
          <w:tab w:val="left" w:pos="1134"/>
        </w:tabs>
        <w:spacing w:after="204" w:line="240" w:lineRule="auto"/>
        <w:ind w:firstLine="567"/>
        <w:contextualSpacing/>
        <w:rPr>
          <w:sz w:val="24"/>
          <w:szCs w:val="24"/>
        </w:rPr>
      </w:pPr>
      <w:r>
        <w:rPr>
          <w:sz w:val="24"/>
          <w:szCs w:val="24"/>
        </w:rPr>
        <w:t>8</w:t>
      </w:r>
      <w:r w:rsidR="007F50BF" w:rsidRPr="00373B34">
        <w:rPr>
          <w:sz w:val="24"/>
          <w:szCs w:val="24"/>
        </w:rPr>
        <w:t>.1. Любые изменения и дополнения к настоящему договору имеют силу только в том случае, если</w:t>
      </w:r>
      <w:r w:rsidR="001F35D8" w:rsidRPr="00373B34">
        <w:rPr>
          <w:sz w:val="24"/>
          <w:szCs w:val="24"/>
        </w:rPr>
        <w:t xml:space="preserve"> </w:t>
      </w:r>
      <w:r w:rsidR="007F50BF" w:rsidRPr="00373B34">
        <w:rPr>
          <w:sz w:val="24"/>
          <w:szCs w:val="24"/>
        </w:rPr>
        <w:t>они оформлены в письменном виде, подписаны уполномоченными на то представителями Сторон.</w:t>
      </w:r>
    </w:p>
    <w:p w14:paraId="55A4B71C" w14:textId="77777777" w:rsidR="00402DB0" w:rsidRPr="00373B34" w:rsidRDefault="007F50BF" w:rsidP="00782228">
      <w:pPr>
        <w:pStyle w:val="30"/>
        <w:keepNext/>
        <w:keepLines/>
        <w:numPr>
          <w:ilvl w:val="0"/>
          <w:numId w:val="4"/>
        </w:numPr>
        <w:shd w:val="clear" w:color="auto" w:fill="auto"/>
        <w:tabs>
          <w:tab w:val="left" w:pos="1134"/>
          <w:tab w:val="left" w:pos="1784"/>
        </w:tabs>
        <w:spacing w:before="0" w:line="240" w:lineRule="auto"/>
        <w:ind w:firstLine="567"/>
        <w:contextualSpacing/>
        <w:jc w:val="center"/>
        <w:outlineLvl w:val="9"/>
        <w:rPr>
          <w:b/>
          <w:sz w:val="24"/>
          <w:szCs w:val="24"/>
        </w:rPr>
      </w:pPr>
      <w:bookmarkStart w:id="5" w:name="bookmark7"/>
      <w:r w:rsidRPr="00373B34">
        <w:rPr>
          <w:b/>
          <w:sz w:val="24"/>
          <w:szCs w:val="24"/>
        </w:rPr>
        <w:t>РАЗРЕШЕНИЕ СПОРОВ МЕЖДУ СТОРОНАМИ</w:t>
      </w:r>
      <w:bookmarkEnd w:id="5"/>
    </w:p>
    <w:p w14:paraId="2B1184EA" w14:textId="77777777" w:rsidR="00402DB0" w:rsidRPr="00373B34" w:rsidRDefault="00402DB0" w:rsidP="00402DB0">
      <w:pPr>
        <w:pStyle w:val="af0"/>
        <w:numPr>
          <w:ilvl w:val="1"/>
          <w:numId w:val="4"/>
        </w:numPr>
        <w:ind w:left="0" w:firstLine="567"/>
        <w:jc w:val="both"/>
        <w:rPr>
          <w:rFonts w:ascii="Times New Roman" w:hAnsi="Times New Roman" w:cs="Times New Roman"/>
        </w:rPr>
      </w:pPr>
      <w:r w:rsidRPr="00373B34">
        <w:rPr>
          <w:rFonts w:ascii="Times New Roman" w:hAnsi="Times New Roman" w:cs="Times New Roman"/>
        </w:rPr>
        <w:t xml:space="preserve">Все споры, которые могут возникнуть при выполнении настоящего Договора или в связи с ним, будут разрешаться путем переговоров между Сторонами. В случае, если Стороны не придут к соглашению, то спорные вопросы будут разрешаться в порядке, установленном законодательством Российской Федерации и рассматриваться в Арбитражном суде Красноярского края. </w:t>
      </w:r>
    </w:p>
    <w:p w14:paraId="5A24D362" w14:textId="77777777" w:rsidR="00402DB0" w:rsidRPr="00373B34" w:rsidRDefault="00402DB0" w:rsidP="00402DB0">
      <w:pPr>
        <w:pStyle w:val="af0"/>
        <w:numPr>
          <w:ilvl w:val="1"/>
          <w:numId w:val="4"/>
        </w:numPr>
        <w:ind w:left="0" w:firstLine="567"/>
        <w:jc w:val="both"/>
        <w:rPr>
          <w:rFonts w:ascii="Times New Roman" w:hAnsi="Times New Roman" w:cs="Times New Roman"/>
        </w:rPr>
      </w:pPr>
      <w:r w:rsidRPr="00373B34">
        <w:rPr>
          <w:rFonts w:ascii="Times New Roman" w:hAnsi="Times New Roman" w:cs="Times New Roman"/>
        </w:rPr>
        <w:t xml:space="preserve">Стороны устанавливают обязательный досудебный (претензионный) порядок рассмотрения спора. Претензия оформляется в письменной форме. Срок ответа на направленную </w:t>
      </w:r>
      <w:r w:rsidRPr="00373B34">
        <w:rPr>
          <w:rFonts w:ascii="Times New Roman" w:hAnsi="Times New Roman" w:cs="Times New Roman"/>
        </w:rPr>
        <w:lastRenderedPageBreak/>
        <w:t xml:space="preserve">Стороной претензию устанавливается в 30 (тридцать) дней со дня получения претензии по адресу другой Стороны, указанному в Договоре. </w:t>
      </w:r>
    </w:p>
    <w:p w14:paraId="51CE304A" w14:textId="77777777" w:rsidR="007F50BF" w:rsidRPr="00373B34" w:rsidRDefault="007F50BF" w:rsidP="00782228">
      <w:pPr>
        <w:pStyle w:val="20"/>
        <w:numPr>
          <w:ilvl w:val="0"/>
          <w:numId w:val="6"/>
        </w:numPr>
        <w:shd w:val="clear" w:color="auto" w:fill="auto"/>
        <w:tabs>
          <w:tab w:val="left" w:pos="1134"/>
          <w:tab w:val="left" w:pos="1364"/>
        </w:tabs>
        <w:spacing w:line="240" w:lineRule="auto"/>
        <w:ind w:firstLine="567"/>
        <w:contextualSpacing/>
        <w:jc w:val="center"/>
        <w:rPr>
          <w:b/>
          <w:sz w:val="24"/>
          <w:szCs w:val="24"/>
        </w:rPr>
      </w:pPr>
      <w:r w:rsidRPr="00373B34">
        <w:rPr>
          <w:b/>
          <w:sz w:val="24"/>
          <w:szCs w:val="24"/>
        </w:rPr>
        <w:t>РАСТОРЖЕНИЕ ДОГОВОРА</w:t>
      </w:r>
    </w:p>
    <w:p w14:paraId="6E1F70FB" w14:textId="77777777" w:rsidR="00DE37E9" w:rsidRPr="00373B34" w:rsidRDefault="00DE37E9" w:rsidP="00402DB0">
      <w:pPr>
        <w:pStyle w:val="20"/>
        <w:numPr>
          <w:ilvl w:val="1"/>
          <w:numId w:val="10"/>
        </w:numPr>
        <w:tabs>
          <w:tab w:val="left" w:pos="1134"/>
          <w:tab w:val="left" w:pos="1364"/>
        </w:tabs>
        <w:spacing w:line="240" w:lineRule="auto"/>
        <w:ind w:left="0" w:firstLine="567"/>
        <w:contextualSpacing/>
        <w:jc w:val="both"/>
        <w:rPr>
          <w:sz w:val="24"/>
          <w:szCs w:val="24"/>
        </w:rPr>
      </w:pPr>
      <w:r w:rsidRPr="00373B34">
        <w:rPr>
          <w:sz w:val="24"/>
          <w:szCs w:val="24"/>
        </w:rPr>
        <w:t>Настоящий Договор может быть изменен или расторгнут по соглашению Сторон.</w:t>
      </w:r>
    </w:p>
    <w:p w14:paraId="473E2ED1" w14:textId="77777777" w:rsidR="00DE37E9" w:rsidRPr="00373B34" w:rsidRDefault="00DE37E9" w:rsidP="00402DB0">
      <w:pPr>
        <w:pStyle w:val="20"/>
        <w:tabs>
          <w:tab w:val="left" w:pos="1134"/>
          <w:tab w:val="left" w:pos="1364"/>
        </w:tabs>
        <w:spacing w:line="240" w:lineRule="auto"/>
        <w:ind w:firstLine="567"/>
        <w:contextualSpacing/>
        <w:jc w:val="both"/>
        <w:rPr>
          <w:sz w:val="24"/>
          <w:szCs w:val="24"/>
        </w:rPr>
      </w:pPr>
      <w:r w:rsidRPr="00373B34">
        <w:rPr>
          <w:sz w:val="24"/>
          <w:szCs w:val="24"/>
        </w:rPr>
        <w:t>10.2.  Изменение условий настоящего Договора оформляется Сторонами в виде дополнительных соглашений, которые вступают в силу с момента их подписания Сторонами.</w:t>
      </w:r>
    </w:p>
    <w:p w14:paraId="3796D57A" w14:textId="77777777" w:rsidR="00DE37E9" w:rsidRPr="00373B34" w:rsidRDefault="00DE37E9" w:rsidP="00402DB0">
      <w:pPr>
        <w:pStyle w:val="20"/>
        <w:shd w:val="clear" w:color="auto" w:fill="auto"/>
        <w:tabs>
          <w:tab w:val="left" w:pos="1134"/>
          <w:tab w:val="left" w:pos="1364"/>
        </w:tabs>
        <w:spacing w:line="240" w:lineRule="auto"/>
        <w:ind w:firstLine="567"/>
        <w:contextualSpacing/>
        <w:jc w:val="both"/>
        <w:rPr>
          <w:sz w:val="24"/>
          <w:szCs w:val="24"/>
        </w:rPr>
      </w:pPr>
      <w:r w:rsidRPr="00373B34">
        <w:rPr>
          <w:sz w:val="24"/>
          <w:szCs w:val="24"/>
        </w:rPr>
        <w:t>10.3.  Настоящий Договор может быть расторгнут в одностороннем порядке в случаях, предусмотренных п. 5 ст. 709, п. п. 2 - 3 ст. 715, п. 3 ст. 716, ст. 717, п. 2 ст. 719, п. 3 ст. 723, п. 2 ст. 731, п. 3 ст. 737 Гражданского кодекса Российской Федерации, при условии письменного уведомления контрагента о расторжении не менее чем за 10 календарных дней до даты предполагаемого расторжения.</w:t>
      </w:r>
    </w:p>
    <w:p w14:paraId="30888316" w14:textId="77777777" w:rsidR="007F50BF" w:rsidRPr="00373B34" w:rsidRDefault="00402DB0" w:rsidP="00782228">
      <w:pPr>
        <w:pStyle w:val="20"/>
        <w:numPr>
          <w:ilvl w:val="0"/>
          <w:numId w:val="6"/>
        </w:numPr>
        <w:shd w:val="clear" w:color="auto" w:fill="auto"/>
        <w:tabs>
          <w:tab w:val="left" w:pos="1134"/>
          <w:tab w:val="left" w:pos="1364"/>
        </w:tabs>
        <w:spacing w:line="240" w:lineRule="auto"/>
        <w:ind w:firstLine="567"/>
        <w:contextualSpacing/>
        <w:jc w:val="center"/>
        <w:rPr>
          <w:b/>
          <w:sz w:val="24"/>
          <w:szCs w:val="24"/>
        </w:rPr>
      </w:pPr>
      <w:r w:rsidRPr="00373B34">
        <w:rPr>
          <w:b/>
          <w:sz w:val="24"/>
          <w:szCs w:val="24"/>
        </w:rPr>
        <w:t>ПРОЧИЕ УСЛОВИЯ</w:t>
      </w:r>
    </w:p>
    <w:p w14:paraId="0019ADB3" w14:textId="77777777" w:rsidR="007F50BF" w:rsidRPr="00373B34" w:rsidRDefault="007F50BF" w:rsidP="00402DB0">
      <w:pPr>
        <w:pStyle w:val="70"/>
        <w:numPr>
          <w:ilvl w:val="1"/>
          <w:numId w:val="6"/>
        </w:numPr>
        <w:shd w:val="clear" w:color="auto" w:fill="auto"/>
        <w:tabs>
          <w:tab w:val="left" w:pos="1134"/>
          <w:tab w:val="left" w:pos="1364"/>
        </w:tabs>
        <w:spacing w:line="240" w:lineRule="auto"/>
        <w:ind w:firstLine="567"/>
        <w:contextualSpacing/>
        <w:rPr>
          <w:sz w:val="24"/>
          <w:szCs w:val="24"/>
        </w:rPr>
      </w:pPr>
      <w:r w:rsidRPr="00373B34">
        <w:rPr>
          <w:rStyle w:val="7105pt"/>
          <w:sz w:val="24"/>
          <w:szCs w:val="24"/>
        </w:rPr>
        <w:t xml:space="preserve">Осуществление между </w:t>
      </w:r>
      <w:r w:rsidRPr="00373B34">
        <w:rPr>
          <w:sz w:val="24"/>
          <w:szCs w:val="24"/>
        </w:rPr>
        <w:t xml:space="preserve">Сторонами переписки производится по адресам, указанным </w:t>
      </w:r>
      <w:r w:rsidRPr="00373B34">
        <w:rPr>
          <w:rStyle w:val="7105pt"/>
          <w:sz w:val="24"/>
          <w:szCs w:val="24"/>
        </w:rPr>
        <w:t xml:space="preserve">в настоящем договоре. Стороны обязуются </w:t>
      </w:r>
      <w:r w:rsidRPr="00373B34">
        <w:rPr>
          <w:sz w:val="24"/>
          <w:szCs w:val="24"/>
        </w:rPr>
        <w:t xml:space="preserve">незамедлительно информировать друг друга обо всех </w:t>
      </w:r>
      <w:r w:rsidRPr="00373B34">
        <w:rPr>
          <w:rStyle w:val="7105pt"/>
          <w:sz w:val="24"/>
          <w:szCs w:val="24"/>
        </w:rPr>
        <w:t xml:space="preserve">изменениях в своих реквизитах </w:t>
      </w:r>
      <w:r w:rsidRPr="00373B34">
        <w:rPr>
          <w:sz w:val="24"/>
          <w:szCs w:val="24"/>
        </w:rPr>
        <w:t xml:space="preserve">(Изменение </w:t>
      </w:r>
      <w:r w:rsidRPr="00373B34">
        <w:rPr>
          <w:rStyle w:val="7105pt"/>
          <w:sz w:val="24"/>
          <w:szCs w:val="24"/>
        </w:rPr>
        <w:t xml:space="preserve">адреса, </w:t>
      </w:r>
      <w:r w:rsidRPr="00373B34">
        <w:rPr>
          <w:sz w:val="24"/>
          <w:szCs w:val="24"/>
        </w:rPr>
        <w:t xml:space="preserve">организационно-правовой формы и т.д.), </w:t>
      </w:r>
      <w:r w:rsidRPr="00373B34">
        <w:rPr>
          <w:rStyle w:val="7105pt"/>
          <w:sz w:val="24"/>
          <w:szCs w:val="24"/>
        </w:rPr>
        <w:t xml:space="preserve">которые могут повлиять на </w:t>
      </w:r>
      <w:r w:rsidR="008166BC" w:rsidRPr="00373B34">
        <w:rPr>
          <w:sz w:val="24"/>
          <w:szCs w:val="24"/>
        </w:rPr>
        <w:t xml:space="preserve">исполнение Сторонами настоящего </w:t>
      </w:r>
      <w:r w:rsidRPr="00373B34">
        <w:rPr>
          <w:sz w:val="24"/>
          <w:szCs w:val="24"/>
        </w:rPr>
        <w:t xml:space="preserve"> договора. Сторона, не известившая или </w:t>
      </w:r>
      <w:r w:rsidRPr="00373B34">
        <w:rPr>
          <w:rStyle w:val="7105pt"/>
          <w:sz w:val="24"/>
          <w:szCs w:val="24"/>
        </w:rPr>
        <w:t xml:space="preserve">несвоевременно известившая </w:t>
      </w:r>
      <w:r w:rsidRPr="00373B34">
        <w:rPr>
          <w:sz w:val="24"/>
          <w:szCs w:val="24"/>
        </w:rPr>
        <w:t xml:space="preserve">об изменениях своих реквизитов, несет риск возможных </w:t>
      </w:r>
      <w:r w:rsidRPr="00373B34">
        <w:rPr>
          <w:rStyle w:val="7105pt"/>
          <w:sz w:val="24"/>
          <w:szCs w:val="24"/>
        </w:rPr>
        <w:t xml:space="preserve">последствий, связанных с ненадлежащим </w:t>
      </w:r>
      <w:r w:rsidRPr="00373B34">
        <w:rPr>
          <w:sz w:val="24"/>
          <w:szCs w:val="24"/>
        </w:rPr>
        <w:t>исполнением данного обязательства.</w:t>
      </w:r>
    </w:p>
    <w:p w14:paraId="7429632C" w14:textId="77777777" w:rsidR="007F50BF" w:rsidRPr="00373B34" w:rsidRDefault="007F50BF" w:rsidP="00402DB0">
      <w:pPr>
        <w:pStyle w:val="20"/>
        <w:numPr>
          <w:ilvl w:val="1"/>
          <w:numId w:val="6"/>
        </w:numPr>
        <w:shd w:val="clear" w:color="auto" w:fill="auto"/>
        <w:tabs>
          <w:tab w:val="left" w:pos="1134"/>
          <w:tab w:val="left" w:pos="1364"/>
        </w:tabs>
        <w:spacing w:line="240" w:lineRule="auto"/>
        <w:ind w:firstLine="567"/>
        <w:contextualSpacing/>
        <w:jc w:val="both"/>
        <w:rPr>
          <w:sz w:val="24"/>
          <w:szCs w:val="24"/>
        </w:rPr>
      </w:pPr>
      <w:r w:rsidRPr="00373B34">
        <w:rPr>
          <w:sz w:val="24"/>
          <w:szCs w:val="24"/>
        </w:rPr>
        <w:t xml:space="preserve">Настоящий договор составлен в двух </w:t>
      </w:r>
      <w:r w:rsidRPr="00373B34">
        <w:rPr>
          <w:rStyle w:val="210pt"/>
          <w:sz w:val="24"/>
          <w:szCs w:val="24"/>
        </w:rPr>
        <w:t xml:space="preserve">подлинных экземплярах, по одному </w:t>
      </w:r>
      <w:r w:rsidRPr="00373B34">
        <w:rPr>
          <w:sz w:val="24"/>
          <w:szCs w:val="24"/>
        </w:rPr>
        <w:t xml:space="preserve">экземпляру для Заказчика и Исполнителя. </w:t>
      </w:r>
      <w:r w:rsidRPr="00373B34">
        <w:rPr>
          <w:rStyle w:val="210pt"/>
          <w:sz w:val="24"/>
          <w:szCs w:val="24"/>
        </w:rPr>
        <w:t xml:space="preserve">В </w:t>
      </w:r>
      <w:r w:rsidRPr="00373B34">
        <w:rPr>
          <w:sz w:val="24"/>
          <w:szCs w:val="24"/>
        </w:rPr>
        <w:t xml:space="preserve">случае </w:t>
      </w:r>
      <w:r w:rsidRPr="00373B34">
        <w:rPr>
          <w:rStyle w:val="210pt"/>
          <w:sz w:val="24"/>
          <w:szCs w:val="24"/>
        </w:rPr>
        <w:t xml:space="preserve">если Исполнитель находиться не на </w:t>
      </w:r>
      <w:r w:rsidRPr="00373B34">
        <w:rPr>
          <w:sz w:val="24"/>
          <w:szCs w:val="24"/>
        </w:rPr>
        <w:t xml:space="preserve">территории Норильского промышленного района, </w:t>
      </w:r>
      <w:r w:rsidRPr="00373B34">
        <w:rPr>
          <w:rStyle w:val="210pt"/>
          <w:sz w:val="24"/>
          <w:szCs w:val="24"/>
        </w:rPr>
        <w:t xml:space="preserve">допускается подписание настоящего договора </w:t>
      </w:r>
      <w:r w:rsidRPr="00373B34">
        <w:rPr>
          <w:sz w:val="24"/>
          <w:szCs w:val="24"/>
        </w:rPr>
        <w:t xml:space="preserve">посредствам электронной (факс) связи. </w:t>
      </w:r>
      <w:r w:rsidRPr="00373B34">
        <w:rPr>
          <w:rStyle w:val="210pt"/>
          <w:sz w:val="24"/>
          <w:szCs w:val="24"/>
        </w:rPr>
        <w:t xml:space="preserve">В </w:t>
      </w:r>
      <w:r w:rsidRPr="00373B34">
        <w:rPr>
          <w:sz w:val="24"/>
          <w:szCs w:val="24"/>
        </w:rPr>
        <w:t xml:space="preserve">этом случае </w:t>
      </w:r>
      <w:r w:rsidRPr="00373B34">
        <w:rPr>
          <w:rStyle w:val="210pt"/>
          <w:sz w:val="24"/>
          <w:szCs w:val="24"/>
        </w:rPr>
        <w:t xml:space="preserve">Стороны обязаны в течение 30 календарных </w:t>
      </w:r>
      <w:r w:rsidRPr="00373B34">
        <w:rPr>
          <w:sz w:val="24"/>
          <w:szCs w:val="24"/>
        </w:rPr>
        <w:t>дней обменяться оригиналами договора.</w:t>
      </w:r>
    </w:p>
    <w:p w14:paraId="72CE8332" w14:textId="77777777" w:rsidR="007F50BF" w:rsidRPr="00373B34" w:rsidRDefault="007F50BF" w:rsidP="00402DB0">
      <w:pPr>
        <w:pStyle w:val="20"/>
        <w:numPr>
          <w:ilvl w:val="1"/>
          <w:numId w:val="6"/>
        </w:numPr>
        <w:shd w:val="clear" w:color="auto" w:fill="auto"/>
        <w:tabs>
          <w:tab w:val="left" w:pos="1134"/>
          <w:tab w:val="left" w:pos="1364"/>
        </w:tabs>
        <w:spacing w:after="204" w:line="240" w:lineRule="auto"/>
        <w:ind w:firstLine="567"/>
        <w:contextualSpacing/>
        <w:jc w:val="both"/>
        <w:rPr>
          <w:sz w:val="24"/>
          <w:szCs w:val="24"/>
        </w:rPr>
      </w:pPr>
      <w:r w:rsidRPr="00373B34">
        <w:rPr>
          <w:sz w:val="24"/>
          <w:szCs w:val="24"/>
        </w:rPr>
        <w:t xml:space="preserve">Настоящий договор вступает </w:t>
      </w:r>
      <w:r w:rsidRPr="00373B34">
        <w:rPr>
          <w:rStyle w:val="210pt"/>
          <w:sz w:val="24"/>
          <w:szCs w:val="24"/>
        </w:rPr>
        <w:t xml:space="preserve">в </w:t>
      </w:r>
      <w:r w:rsidRPr="00373B34">
        <w:rPr>
          <w:sz w:val="24"/>
          <w:szCs w:val="24"/>
        </w:rPr>
        <w:t xml:space="preserve">силу со </w:t>
      </w:r>
      <w:r w:rsidRPr="00373B34">
        <w:rPr>
          <w:rStyle w:val="210pt"/>
          <w:sz w:val="24"/>
          <w:szCs w:val="24"/>
        </w:rPr>
        <w:t xml:space="preserve">дня подписания его Сторонами и действует до </w:t>
      </w:r>
      <w:r w:rsidRPr="00373B34">
        <w:rPr>
          <w:sz w:val="24"/>
          <w:szCs w:val="24"/>
        </w:rPr>
        <w:t>исполнения сторонами обязательств.</w:t>
      </w:r>
    </w:p>
    <w:p w14:paraId="778C1883" w14:textId="77777777" w:rsidR="00C07E2E" w:rsidRPr="00373B34" w:rsidRDefault="00C07E2E" w:rsidP="00782228">
      <w:pPr>
        <w:pStyle w:val="20"/>
        <w:numPr>
          <w:ilvl w:val="0"/>
          <w:numId w:val="6"/>
        </w:numPr>
        <w:shd w:val="clear" w:color="auto" w:fill="auto"/>
        <w:tabs>
          <w:tab w:val="left" w:pos="1134"/>
          <w:tab w:val="left" w:pos="1364"/>
        </w:tabs>
        <w:spacing w:after="204" w:line="240" w:lineRule="auto"/>
        <w:ind w:firstLine="567"/>
        <w:contextualSpacing/>
        <w:jc w:val="center"/>
        <w:rPr>
          <w:b/>
          <w:sz w:val="24"/>
          <w:szCs w:val="24"/>
        </w:rPr>
      </w:pPr>
      <w:r w:rsidRPr="00373B34">
        <w:rPr>
          <w:b/>
          <w:sz w:val="24"/>
          <w:szCs w:val="24"/>
        </w:rPr>
        <w:t>НАЛОГОВАЯ ОГОВОРКА</w:t>
      </w:r>
    </w:p>
    <w:p w14:paraId="54954376" w14:textId="77777777" w:rsidR="00C07E2E" w:rsidRPr="00373B34" w:rsidRDefault="00C07E2E" w:rsidP="00402DB0">
      <w:pPr>
        <w:pStyle w:val="20"/>
        <w:numPr>
          <w:ilvl w:val="1"/>
          <w:numId w:val="6"/>
        </w:numPr>
        <w:shd w:val="clear" w:color="auto" w:fill="auto"/>
        <w:tabs>
          <w:tab w:val="left" w:pos="1134"/>
          <w:tab w:val="left" w:pos="1415"/>
        </w:tabs>
        <w:spacing w:line="240" w:lineRule="auto"/>
        <w:ind w:firstLine="567"/>
        <w:contextualSpacing/>
        <w:jc w:val="both"/>
        <w:rPr>
          <w:sz w:val="24"/>
          <w:szCs w:val="24"/>
        </w:rPr>
      </w:pPr>
      <w:r w:rsidRPr="00373B34">
        <w:rPr>
          <w:color w:val="000000"/>
          <w:sz w:val="24"/>
          <w:szCs w:val="24"/>
          <w:lang w:eastAsia="ru-RU" w:bidi="ru-RU"/>
        </w:rPr>
        <w:t xml:space="preserve">Исполнитель обязуется возместить имущественные потери </w:t>
      </w:r>
      <w:r w:rsidR="00A8573F" w:rsidRPr="00373B34">
        <w:rPr>
          <w:color w:val="000000"/>
          <w:sz w:val="24"/>
          <w:szCs w:val="24"/>
          <w:lang w:eastAsia="ru-RU" w:bidi="ru-RU"/>
        </w:rPr>
        <w:t>Заказч</w:t>
      </w:r>
      <w:r w:rsidR="00125AF9" w:rsidRPr="00373B34">
        <w:rPr>
          <w:color w:val="000000"/>
          <w:sz w:val="24"/>
          <w:szCs w:val="24"/>
          <w:lang w:eastAsia="ru-RU" w:bidi="ru-RU"/>
        </w:rPr>
        <w:t>ику</w:t>
      </w:r>
      <w:r w:rsidRPr="00373B34">
        <w:rPr>
          <w:color w:val="000000"/>
          <w:sz w:val="24"/>
          <w:szCs w:val="24"/>
          <w:lang w:eastAsia="ru-RU" w:bidi="ru-RU"/>
        </w:rPr>
        <w:t>, возник</w:t>
      </w:r>
      <w:r w:rsidRPr="00373B34">
        <w:rPr>
          <w:sz w:val="24"/>
          <w:szCs w:val="24"/>
        </w:rPr>
        <w:t>ш</w:t>
      </w:r>
      <w:r w:rsidRPr="00373B34">
        <w:rPr>
          <w:color w:val="000000"/>
          <w:sz w:val="24"/>
          <w:szCs w:val="24"/>
          <w:lang w:eastAsia="ru-RU" w:bidi="ru-RU"/>
        </w:rPr>
        <w:t xml:space="preserve">ие в любое время после заключения договора, в случае, если к </w:t>
      </w:r>
      <w:r w:rsidR="00125AF9" w:rsidRPr="00373B34">
        <w:rPr>
          <w:color w:val="000000"/>
          <w:sz w:val="24"/>
          <w:szCs w:val="24"/>
          <w:lang w:eastAsia="ru-RU" w:bidi="ru-RU"/>
        </w:rPr>
        <w:t>Заказчику</w:t>
      </w:r>
      <w:r w:rsidRPr="00373B34">
        <w:rPr>
          <w:color w:val="000000"/>
          <w:sz w:val="24"/>
          <w:szCs w:val="24"/>
          <w:lang w:eastAsia="ru-RU" w:bidi="ru-RU"/>
        </w:rPr>
        <w:t xml:space="preserve"> на основании решения налогового органа (далее - Решение) будут предъявлены требования имущественного характера по причине не</w:t>
      </w:r>
      <w:r w:rsidR="00A8573F" w:rsidRPr="00373B34">
        <w:rPr>
          <w:color w:val="000000"/>
          <w:sz w:val="24"/>
          <w:szCs w:val="24"/>
          <w:lang w:eastAsia="ru-RU" w:bidi="ru-RU"/>
        </w:rPr>
        <w:t xml:space="preserve"> </w:t>
      </w:r>
      <w:r w:rsidRPr="00373B34">
        <w:rPr>
          <w:color w:val="000000"/>
          <w:sz w:val="24"/>
          <w:szCs w:val="24"/>
          <w:lang w:eastAsia="ru-RU" w:bidi="ru-RU"/>
        </w:rPr>
        <w:t xml:space="preserve">подтверждения налоговым органом права </w:t>
      </w:r>
      <w:r w:rsidR="00125AF9" w:rsidRPr="00373B34">
        <w:rPr>
          <w:color w:val="000000"/>
          <w:sz w:val="24"/>
          <w:szCs w:val="24"/>
          <w:lang w:eastAsia="ru-RU" w:bidi="ru-RU"/>
        </w:rPr>
        <w:t>Заказчика</w:t>
      </w:r>
      <w:r w:rsidRPr="00373B34">
        <w:rPr>
          <w:color w:val="000000"/>
          <w:sz w:val="24"/>
          <w:szCs w:val="24"/>
          <w:lang w:eastAsia="ru-RU" w:bidi="ru-RU"/>
        </w:rPr>
        <w:t xml:space="preserve"> на вычет сумм НДС, перечисленных </w:t>
      </w:r>
      <w:r w:rsidR="00125AF9" w:rsidRPr="00373B34">
        <w:rPr>
          <w:color w:val="000000"/>
          <w:sz w:val="24"/>
          <w:szCs w:val="24"/>
          <w:lang w:eastAsia="ru-RU" w:bidi="ru-RU"/>
        </w:rPr>
        <w:t>Заказчиком</w:t>
      </w:r>
      <w:r w:rsidRPr="00373B34">
        <w:rPr>
          <w:color w:val="000000"/>
          <w:sz w:val="24"/>
          <w:szCs w:val="24"/>
          <w:lang w:eastAsia="ru-RU" w:bidi="ru-RU"/>
        </w:rPr>
        <w:t xml:space="preserve"> в пользу Исполнителя, и(или) отказа налогового органа в признании права </w:t>
      </w:r>
      <w:r w:rsidR="00125AF9" w:rsidRPr="00373B34">
        <w:rPr>
          <w:color w:val="000000"/>
          <w:sz w:val="24"/>
          <w:szCs w:val="24"/>
          <w:lang w:eastAsia="ru-RU" w:bidi="ru-RU"/>
        </w:rPr>
        <w:t>Заказчика</w:t>
      </w:r>
      <w:r w:rsidRPr="00373B34">
        <w:rPr>
          <w:color w:val="000000"/>
          <w:sz w:val="24"/>
          <w:szCs w:val="24"/>
          <w:lang w:eastAsia="ru-RU" w:bidi="ru-RU"/>
        </w:rPr>
        <w:t xml:space="preserve"> на включение в состав расходов в целях исчисления налога на прибыль организаций стоимости оказанных услуг по договору.</w:t>
      </w:r>
    </w:p>
    <w:p w14:paraId="7D49F907" w14:textId="77777777" w:rsidR="00C07E2E" w:rsidRPr="00373B34" w:rsidRDefault="00C07E2E" w:rsidP="00402DB0">
      <w:pPr>
        <w:pStyle w:val="20"/>
        <w:numPr>
          <w:ilvl w:val="1"/>
          <w:numId w:val="6"/>
        </w:numPr>
        <w:shd w:val="clear" w:color="auto" w:fill="auto"/>
        <w:tabs>
          <w:tab w:val="left" w:pos="1134"/>
          <w:tab w:val="left" w:pos="1415"/>
        </w:tabs>
        <w:spacing w:line="240" w:lineRule="auto"/>
        <w:ind w:firstLine="567"/>
        <w:contextualSpacing/>
        <w:jc w:val="both"/>
        <w:rPr>
          <w:sz w:val="24"/>
          <w:szCs w:val="24"/>
        </w:rPr>
      </w:pPr>
      <w:r w:rsidRPr="00373B34">
        <w:rPr>
          <w:color w:val="000000"/>
          <w:sz w:val="24"/>
          <w:szCs w:val="24"/>
          <w:lang w:eastAsia="ru-RU" w:bidi="ru-RU"/>
        </w:rPr>
        <w:t xml:space="preserve">Размер возмещения равен размеру требований имущественного характера (включая штрафные санкции), предъявленных налоговым органом к </w:t>
      </w:r>
      <w:r w:rsidR="00125AF9" w:rsidRPr="00373B34">
        <w:rPr>
          <w:color w:val="000000"/>
          <w:sz w:val="24"/>
          <w:szCs w:val="24"/>
          <w:lang w:eastAsia="ru-RU" w:bidi="ru-RU"/>
        </w:rPr>
        <w:t>Заказчику</w:t>
      </w:r>
      <w:r w:rsidRPr="00373B34">
        <w:rPr>
          <w:color w:val="000000"/>
          <w:sz w:val="24"/>
          <w:szCs w:val="24"/>
          <w:lang w:eastAsia="ru-RU" w:bidi="ru-RU"/>
        </w:rPr>
        <w:t xml:space="preserve"> и увеличенных на сумму, равную сумме налога на прибыль, которую </w:t>
      </w:r>
      <w:r w:rsidR="00125AF9" w:rsidRPr="00373B34">
        <w:rPr>
          <w:color w:val="000000"/>
          <w:sz w:val="24"/>
          <w:szCs w:val="24"/>
          <w:lang w:eastAsia="ru-RU" w:bidi="ru-RU"/>
        </w:rPr>
        <w:t>Заказчик</w:t>
      </w:r>
      <w:r w:rsidRPr="00373B34">
        <w:rPr>
          <w:color w:val="000000"/>
          <w:sz w:val="24"/>
          <w:szCs w:val="24"/>
          <w:lang w:eastAsia="ru-RU" w:bidi="ru-RU"/>
        </w:rPr>
        <w:t xml:space="preserve"> должен будет уплатить в связи с получением возмещения имущественных потерь. Размер возмещения определяется путём умножения суммы предъявленных налоговым органом требований имущественного характера (включая штрафные санкции) на 1,25.</w:t>
      </w:r>
    </w:p>
    <w:p w14:paraId="19E388B7" w14:textId="77777777" w:rsidR="00C07E2E" w:rsidRPr="00373B34" w:rsidRDefault="00125AF9" w:rsidP="00402DB0">
      <w:pPr>
        <w:pStyle w:val="20"/>
        <w:numPr>
          <w:ilvl w:val="1"/>
          <w:numId w:val="6"/>
        </w:numPr>
        <w:shd w:val="clear" w:color="auto" w:fill="auto"/>
        <w:tabs>
          <w:tab w:val="left" w:pos="1134"/>
          <w:tab w:val="left" w:pos="1415"/>
        </w:tabs>
        <w:spacing w:line="240" w:lineRule="auto"/>
        <w:ind w:firstLine="567"/>
        <w:contextualSpacing/>
        <w:jc w:val="both"/>
        <w:rPr>
          <w:sz w:val="24"/>
          <w:szCs w:val="24"/>
        </w:rPr>
      </w:pPr>
      <w:r w:rsidRPr="00373B34">
        <w:rPr>
          <w:color w:val="000000"/>
          <w:sz w:val="24"/>
          <w:szCs w:val="24"/>
          <w:lang w:eastAsia="ru-RU" w:bidi="ru-RU"/>
        </w:rPr>
        <w:t>Заказчик</w:t>
      </w:r>
      <w:r w:rsidR="00C07E2E" w:rsidRPr="00373B34">
        <w:rPr>
          <w:color w:val="000000"/>
          <w:sz w:val="24"/>
          <w:szCs w:val="24"/>
          <w:lang w:eastAsia="ru-RU" w:bidi="ru-RU"/>
        </w:rPr>
        <w:t xml:space="preserve"> вправе обратиться за возмещением имущественных потерь к Исполнителю после вступления в силу Решения. При этом оспаривание </w:t>
      </w:r>
      <w:r w:rsidRPr="00373B34">
        <w:rPr>
          <w:color w:val="000000"/>
          <w:sz w:val="24"/>
          <w:szCs w:val="24"/>
          <w:lang w:eastAsia="ru-RU" w:bidi="ru-RU"/>
        </w:rPr>
        <w:t>Заказчиком</w:t>
      </w:r>
      <w:r w:rsidR="00C07E2E" w:rsidRPr="00373B34">
        <w:rPr>
          <w:color w:val="000000"/>
          <w:sz w:val="24"/>
          <w:szCs w:val="24"/>
          <w:lang w:eastAsia="ru-RU" w:bidi="ru-RU"/>
        </w:rPr>
        <w:t xml:space="preserve"> Решения не является обязательным условием для обращения к Исполнителю за возмещением имущественных потерь.</w:t>
      </w:r>
    </w:p>
    <w:p w14:paraId="4900A208" w14:textId="77777777" w:rsidR="00C07E2E" w:rsidRPr="00373B34" w:rsidRDefault="00C07E2E" w:rsidP="00402DB0">
      <w:pPr>
        <w:pStyle w:val="20"/>
        <w:numPr>
          <w:ilvl w:val="1"/>
          <w:numId w:val="6"/>
        </w:numPr>
        <w:shd w:val="clear" w:color="auto" w:fill="auto"/>
        <w:tabs>
          <w:tab w:val="left" w:pos="1134"/>
          <w:tab w:val="left" w:pos="1415"/>
        </w:tabs>
        <w:spacing w:line="240" w:lineRule="auto"/>
        <w:ind w:firstLine="567"/>
        <w:contextualSpacing/>
        <w:jc w:val="both"/>
        <w:rPr>
          <w:sz w:val="24"/>
          <w:szCs w:val="24"/>
        </w:rPr>
      </w:pPr>
      <w:r w:rsidRPr="00373B34">
        <w:rPr>
          <w:color w:val="000000"/>
          <w:sz w:val="24"/>
          <w:szCs w:val="24"/>
          <w:lang w:eastAsia="ru-RU" w:bidi="ru-RU"/>
        </w:rPr>
        <w:t xml:space="preserve">В обоснование требования возместить имущественные потери </w:t>
      </w:r>
      <w:r w:rsidR="00125AF9" w:rsidRPr="00373B34">
        <w:rPr>
          <w:color w:val="000000"/>
          <w:sz w:val="24"/>
          <w:szCs w:val="24"/>
          <w:lang w:eastAsia="ru-RU" w:bidi="ru-RU"/>
        </w:rPr>
        <w:t>Заказчика</w:t>
      </w:r>
      <w:r w:rsidRPr="00373B34">
        <w:rPr>
          <w:color w:val="000000"/>
          <w:sz w:val="24"/>
          <w:szCs w:val="24"/>
          <w:lang w:eastAsia="ru-RU" w:bidi="ru-RU"/>
        </w:rPr>
        <w:t xml:space="preserve"> предоставляет Исполнителю следующие документы:</w:t>
      </w:r>
    </w:p>
    <w:p w14:paraId="3854E6AC" w14:textId="77777777" w:rsidR="00C07E2E" w:rsidRPr="00373B34" w:rsidRDefault="00C07E2E" w:rsidP="00402DB0">
      <w:pPr>
        <w:pStyle w:val="20"/>
        <w:numPr>
          <w:ilvl w:val="0"/>
          <w:numId w:val="8"/>
        </w:numPr>
        <w:shd w:val="clear" w:color="auto" w:fill="auto"/>
        <w:tabs>
          <w:tab w:val="left" w:pos="1134"/>
          <w:tab w:val="left" w:pos="1415"/>
        </w:tabs>
        <w:spacing w:line="240" w:lineRule="auto"/>
        <w:ind w:firstLine="567"/>
        <w:contextualSpacing/>
        <w:jc w:val="both"/>
        <w:rPr>
          <w:sz w:val="24"/>
          <w:szCs w:val="24"/>
        </w:rPr>
      </w:pPr>
      <w:r w:rsidRPr="00373B34">
        <w:rPr>
          <w:color w:val="000000"/>
          <w:sz w:val="24"/>
          <w:szCs w:val="24"/>
          <w:lang w:eastAsia="ru-RU" w:bidi="ru-RU"/>
        </w:rPr>
        <w:t xml:space="preserve">заверенную </w:t>
      </w:r>
      <w:r w:rsidR="00125AF9" w:rsidRPr="00373B34">
        <w:rPr>
          <w:color w:val="000000"/>
          <w:sz w:val="24"/>
          <w:szCs w:val="24"/>
          <w:lang w:eastAsia="ru-RU" w:bidi="ru-RU"/>
        </w:rPr>
        <w:t>Заказчиком</w:t>
      </w:r>
      <w:r w:rsidRPr="00373B34">
        <w:rPr>
          <w:color w:val="000000"/>
          <w:sz w:val="24"/>
          <w:szCs w:val="24"/>
          <w:lang w:eastAsia="ru-RU" w:bidi="ru-RU"/>
        </w:rPr>
        <w:t xml:space="preserve"> выписку из вступившего в законную силу Решения, в силу которого возникают имущественные потери;</w:t>
      </w:r>
    </w:p>
    <w:p w14:paraId="2C221F30" w14:textId="77777777" w:rsidR="00C07E2E" w:rsidRPr="00373B34" w:rsidRDefault="00C07E2E" w:rsidP="00402DB0">
      <w:pPr>
        <w:pStyle w:val="20"/>
        <w:numPr>
          <w:ilvl w:val="0"/>
          <w:numId w:val="8"/>
        </w:numPr>
        <w:shd w:val="clear" w:color="auto" w:fill="auto"/>
        <w:tabs>
          <w:tab w:val="left" w:pos="1134"/>
          <w:tab w:val="left" w:pos="1415"/>
        </w:tabs>
        <w:spacing w:line="240" w:lineRule="auto"/>
        <w:ind w:firstLine="567"/>
        <w:contextualSpacing/>
        <w:jc w:val="both"/>
        <w:rPr>
          <w:sz w:val="24"/>
          <w:szCs w:val="24"/>
        </w:rPr>
      </w:pPr>
      <w:r w:rsidRPr="00373B34">
        <w:rPr>
          <w:color w:val="000000"/>
          <w:sz w:val="24"/>
          <w:szCs w:val="24"/>
          <w:lang w:eastAsia="ru-RU" w:bidi="ru-RU"/>
        </w:rPr>
        <w:t>копию требования об уплате налога, выставленного на основании Решения (далее - Требование).</w:t>
      </w:r>
    </w:p>
    <w:p w14:paraId="341351F3" w14:textId="77777777" w:rsidR="00C07E2E" w:rsidRPr="00373B34" w:rsidRDefault="00C07E2E" w:rsidP="00402DB0">
      <w:pPr>
        <w:pStyle w:val="20"/>
        <w:numPr>
          <w:ilvl w:val="1"/>
          <w:numId w:val="6"/>
        </w:numPr>
        <w:shd w:val="clear" w:color="auto" w:fill="auto"/>
        <w:tabs>
          <w:tab w:val="left" w:pos="1134"/>
          <w:tab w:val="left" w:pos="1415"/>
        </w:tabs>
        <w:spacing w:line="240" w:lineRule="auto"/>
        <w:ind w:firstLine="567"/>
        <w:contextualSpacing/>
        <w:jc w:val="both"/>
        <w:rPr>
          <w:sz w:val="24"/>
          <w:szCs w:val="24"/>
        </w:rPr>
      </w:pPr>
      <w:r w:rsidRPr="00373B34">
        <w:rPr>
          <w:color w:val="000000"/>
          <w:sz w:val="24"/>
          <w:szCs w:val="24"/>
          <w:lang w:eastAsia="ru-RU" w:bidi="ru-RU"/>
        </w:rPr>
        <w:t xml:space="preserve">Исполнитель обязан в течение 5 (пяти) рабочих дней с момента получения соответствующей претензии от </w:t>
      </w:r>
      <w:r w:rsidR="00125AF9" w:rsidRPr="00373B34">
        <w:rPr>
          <w:color w:val="000000"/>
          <w:sz w:val="24"/>
          <w:szCs w:val="24"/>
          <w:lang w:eastAsia="ru-RU" w:bidi="ru-RU"/>
        </w:rPr>
        <w:t>Заказчика</w:t>
      </w:r>
      <w:r w:rsidRPr="00373B34">
        <w:rPr>
          <w:color w:val="000000"/>
          <w:sz w:val="24"/>
          <w:szCs w:val="24"/>
          <w:lang w:eastAsia="ru-RU" w:bidi="ru-RU"/>
        </w:rPr>
        <w:t xml:space="preserve"> с приложением обосновывающих её документов, </w:t>
      </w:r>
      <w:r w:rsidR="00125AF9" w:rsidRPr="00373B34">
        <w:rPr>
          <w:color w:val="000000"/>
          <w:sz w:val="24"/>
          <w:szCs w:val="24"/>
          <w:lang w:eastAsia="ru-RU" w:bidi="ru-RU"/>
        </w:rPr>
        <w:t xml:space="preserve">возместить Заказчику </w:t>
      </w:r>
      <w:r w:rsidRPr="00373B34">
        <w:rPr>
          <w:color w:val="000000"/>
          <w:sz w:val="24"/>
          <w:szCs w:val="24"/>
          <w:lang w:eastAsia="ru-RU" w:bidi="ru-RU"/>
        </w:rPr>
        <w:t>имущественные потери путём перечисления денежных средств на его расчётный счёт.</w:t>
      </w:r>
    </w:p>
    <w:p w14:paraId="643BA520" w14:textId="77777777" w:rsidR="00C07E2E" w:rsidRPr="00373B34" w:rsidRDefault="00C07E2E" w:rsidP="00402DB0">
      <w:pPr>
        <w:pStyle w:val="20"/>
        <w:numPr>
          <w:ilvl w:val="1"/>
          <w:numId w:val="6"/>
        </w:numPr>
        <w:shd w:val="clear" w:color="auto" w:fill="auto"/>
        <w:tabs>
          <w:tab w:val="left" w:pos="1134"/>
          <w:tab w:val="left" w:pos="1415"/>
        </w:tabs>
        <w:spacing w:line="240" w:lineRule="auto"/>
        <w:ind w:firstLine="567"/>
        <w:contextualSpacing/>
        <w:jc w:val="both"/>
        <w:rPr>
          <w:sz w:val="24"/>
          <w:szCs w:val="24"/>
        </w:rPr>
      </w:pPr>
      <w:r w:rsidRPr="00373B34">
        <w:rPr>
          <w:color w:val="000000"/>
          <w:sz w:val="24"/>
          <w:szCs w:val="24"/>
          <w:lang w:eastAsia="ru-RU" w:bidi="ru-RU"/>
        </w:rPr>
        <w:t xml:space="preserve">Если Решение или Требование будет признано недействительным вышестоящим налоговым органом или судом, </w:t>
      </w:r>
      <w:r w:rsidR="00125AF9" w:rsidRPr="00373B34">
        <w:rPr>
          <w:color w:val="000000"/>
          <w:sz w:val="24"/>
          <w:szCs w:val="24"/>
          <w:lang w:eastAsia="ru-RU" w:bidi="ru-RU"/>
        </w:rPr>
        <w:t>Заказчик</w:t>
      </w:r>
      <w:r w:rsidRPr="00373B34">
        <w:rPr>
          <w:color w:val="000000"/>
          <w:sz w:val="24"/>
          <w:szCs w:val="24"/>
          <w:lang w:eastAsia="ru-RU" w:bidi="ru-RU"/>
        </w:rPr>
        <w:t xml:space="preserve"> обязан возвратить Исполнителю возмещённые имущественные потери в размере полученной суммы, начисление или взыскание которой было </w:t>
      </w:r>
      <w:r w:rsidRPr="00373B34">
        <w:rPr>
          <w:color w:val="000000"/>
          <w:sz w:val="24"/>
          <w:szCs w:val="24"/>
          <w:lang w:eastAsia="ru-RU" w:bidi="ru-RU"/>
        </w:rPr>
        <w:lastRenderedPageBreak/>
        <w:t>признано вышестоящим налоговым органом или судом неправомерным.</w:t>
      </w:r>
    </w:p>
    <w:p w14:paraId="5F3AB243" w14:textId="77777777" w:rsidR="00C07E2E" w:rsidRPr="00373B34" w:rsidRDefault="00C07E2E" w:rsidP="00402DB0">
      <w:pPr>
        <w:pStyle w:val="20"/>
        <w:numPr>
          <w:ilvl w:val="1"/>
          <w:numId w:val="6"/>
        </w:numPr>
        <w:shd w:val="clear" w:color="auto" w:fill="auto"/>
        <w:tabs>
          <w:tab w:val="left" w:pos="1134"/>
          <w:tab w:val="left" w:pos="1415"/>
        </w:tabs>
        <w:spacing w:line="240" w:lineRule="auto"/>
        <w:ind w:firstLine="567"/>
        <w:contextualSpacing/>
        <w:jc w:val="both"/>
        <w:rPr>
          <w:sz w:val="24"/>
          <w:szCs w:val="24"/>
        </w:rPr>
      </w:pPr>
      <w:r w:rsidRPr="00373B34">
        <w:rPr>
          <w:color w:val="000000"/>
          <w:sz w:val="24"/>
          <w:szCs w:val="24"/>
          <w:lang w:eastAsia="ru-RU" w:bidi="ru-RU"/>
        </w:rPr>
        <w:t xml:space="preserve">При этом возвращаемая Исполнителю сумма имущественных потерь уменьшается на сумму расходов, которые понёс </w:t>
      </w:r>
      <w:r w:rsidR="00125AF9" w:rsidRPr="00373B34">
        <w:rPr>
          <w:color w:val="000000"/>
          <w:sz w:val="24"/>
          <w:szCs w:val="24"/>
          <w:lang w:eastAsia="ru-RU" w:bidi="ru-RU"/>
        </w:rPr>
        <w:t>Заказчик</w:t>
      </w:r>
      <w:r w:rsidRPr="00373B34">
        <w:rPr>
          <w:color w:val="000000"/>
          <w:sz w:val="24"/>
          <w:szCs w:val="24"/>
          <w:lang w:eastAsia="ru-RU" w:bidi="ru-RU"/>
        </w:rPr>
        <w:t xml:space="preserve"> в целях признания Решения и (или) Требования недействительным (расходы на досудебное обжалование и судебные расходы пропорционально сумме имущественных потерь, начисление или взыскание которых налоговым органом был признано неправомерным вышестоящим налоговым органом или судом).</w:t>
      </w:r>
    </w:p>
    <w:p w14:paraId="69D594EC" w14:textId="77777777" w:rsidR="00C07E2E" w:rsidRPr="00373B34" w:rsidRDefault="00125AF9" w:rsidP="00402DB0">
      <w:pPr>
        <w:pStyle w:val="20"/>
        <w:numPr>
          <w:ilvl w:val="1"/>
          <w:numId w:val="6"/>
        </w:numPr>
        <w:shd w:val="clear" w:color="auto" w:fill="auto"/>
        <w:tabs>
          <w:tab w:val="left" w:pos="1134"/>
          <w:tab w:val="left" w:pos="1415"/>
        </w:tabs>
        <w:spacing w:line="240" w:lineRule="auto"/>
        <w:ind w:firstLine="567"/>
        <w:contextualSpacing/>
        <w:jc w:val="both"/>
        <w:rPr>
          <w:sz w:val="24"/>
          <w:szCs w:val="24"/>
        </w:rPr>
      </w:pPr>
      <w:r w:rsidRPr="00373B34">
        <w:rPr>
          <w:color w:val="000000"/>
          <w:sz w:val="24"/>
          <w:szCs w:val="24"/>
          <w:lang w:eastAsia="ru-RU" w:bidi="ru-RU"/>
        </w:rPr>
        <w:t>Заказчик</w:t>
      </w:r>
      <w:r w:rsidR="00C07E2E" w:rsidRPr="00373B34">
        <w:rPr>
          <w:color w:val="000000"/>
          <w:sz w:val="24"/>
          <w:szCs w:val="24"/>
          <w:lang w:eastAsia="ru-RU" w:bidi="ru-RU"/>
        </w:rPr>
        <w:t xml:space="preserve"> обязан возвратить Исполнителю сумму ранее возмещённых Исполнителем имущественных потерь в течение 10 рабочих дней со дня:</w:t>
      </w:r>
    </w:p>
    <w:p w14:paraId="41BF00BE" w14:textId="77777777" w:rsidR="00C07E2E" w:rsidRPr="00373B34" w:rsidRDefault="00C07E2E" w:rsidP="00402DB0">
      <w:pPr>
        <w:pStyle w:val="20"/>
        <w:numPr>
          <w:ilvl w:val="0"/>
          <w:numId w:val="8"/>
        </w:numPr>
        <w:shd w:val="clear" w:color="auto" w:fill="auto"/>
        <w:tabs>
          <w:tab w:val="left" w:pos="1134"/>
          <w:tab w:val="left" w:pos="1415"/>
        </w:tabs>
        <w:spacing w:line="240" w:lineRule="auto"/>
        <w:ind w:firstLine="567"/>
        <w:contextualSpacing/>
        <w:jc w:val="both"/>
        <w:rPr>
          <w:sz w:val="24"/>
          <w:szCs w:val="24"/>
        </w:rPr>
      </w:pPr>
      <w:r w:rsidRPr="00373B34">
        <w:rPr>
          <w:color w:val="000000"/>
          <w:sz w:val="24"/>
          <w:szCs w:val="24"/>
          <w:lang w:eastAsia="ru-RU" w:bidi="ru-RU"/>
        </w:rPr>
        <w:t>истечения срока на обжалование судебных актов либо вступления в законную силу последнего судебного акта по делу, по результатам рассмотрения которого Решение или Требование было признано недействительным, если Решение и Требование до этого момента не было исполнено;</w:t>
      </w:r>
    </w:p>
    <w:p w14:paraId="578C5F26" w14:textId="77777777" w:rsidR="00C07E2E" w:rsidRPr="00373B34" w:rsidRDefault="00C07E2E" w:rsidP="00402DB0">
      <w:pPr>
        <w:pStyle w:val="20"/>
        <w:numPr>
          <w:ilvl w:val="0"/>
          <w:numId w:val="8"/>
        </w:numPr>
        <w:shd w:val="clear" w:color="auto" w:fill="auto"/>
        <w:tabs>
          <w:tab w:val="left" w:pos="1134"/>
          <w:tab w:val="left" w:pos="1415"/>
        </w:tabs>
        <w:spacing w:line="240" w:lineRule="auto"/>
        <w:ind w:firstLine="567"/>
        <w:contextualSpacing/>
        <w:jc w:val="both"/>
        <w:rPr>
          <w:sz w:val="24"/>
          <w:szCs w:val="24"/>
        </w:rPr>
      </w:pPr>
      <w:r w:rsidRPr="00373B34">
        <w:rPr>
          <w:color w:val="000000"/>
          <w:sz w:val="24"/>
          <w:szCs w:val="24"/>
          <w:lang w:eastAsia="ru-RU" w:bidi="ru-RU"/>
        </w:rPr>
        <w:t xml:space="preserve">фактического возврата денежных средств (проведения зачёта) </w:t>
      </w:r>
      <w:r w:rsidR="00125AF9" w:rsidRPr="00373B34">
        <w:rPr>
          <w:color w:val="000000"/>
          <w:sz w:val="24"/>
          <w:szCs w:val="24"/>
          <w:lang w:eastAsia="ru-RU" w:bidi="ru-RU"/>
        </w:rPr>
        <w:t>Заказчику</w:t>
      </w:r>
      <w:r w:rsidRPr="00373B34">
        <w:rPr>
          <w:color w:val="000000"/>
          <w:sz w:val="24"/>
          <w:szCs w:val="24"/>
          <w:lang w:eastAsia="ru-RU" w:bidi="ru-RU"/>
        </w:rPr>
        <w:t xml:space="preserve"> налоговым органом во исполнение решения суда, которым Решение было признано недействительным, если Решение и Требование до этого момента было исполнено».</w:t>
      </w:r>
    </w:p>
    <w:p w14:paraId="3F2B24BF" w14:textId="77777777" w:rsidR="00402DB0" w:rsidRPr="00373B34" w:rsidRDefault="00402DB0" w:rsidP="00782228">
      <w:pPr>
        <w:widowControl/>
        <w:numPr>
          <w:ilvl w:val="0"/>
          <w:numId w:val="8"/>
        </w:numPr>
        <w:tabs>
          <w:tab w:val="left" w:pos="1134"/>
        </w:tabs>
        <w:contextualSpacing/>
        <w:jc w:val="center"/>
        <w:rPr>
          <w:rFonts w:ascii="Times New Roman" w:eastAsia="Calibri" w:hAnsi="Times New Roman" w:cs="Times New Roman"/>
          <w:b/>
          <w:color w:val="auto"/>
          <w:lang w:eastAsia="en-US"/>
        </w:rPr>
      </w:pPr>
      <w:r w:rsidRPr="00373B34">
        <w:rPr>
          <w:rFonts w:ascii="Times New Roman" w:eastAsia="Calibri" w:hAnsi="Times New Roman" w:cs="Times New Roman"/>
          <w:b/>
          <w:color w:val="auto"/>
          <w:lang w:eastAsia="en-US"/>
        </w:rPr>
        <w:t>13. АНТИКОРРУПЦИОННАЯ ОГОВОРКА</w:t>
      </w:r>
    </w:p>
    <w:p w14:paraId="752D9B76" w14:textId="77777777" w:rsidR="00402DB0" w:rsidRPr="00373B34" w:rsidRDefault="00402DB0" w:rsidP="00402DB0">
      <w:pPr>
        <w:tabs>
          <w:tab w:val="left" w:pos="1134"/>
        </w:tabs>
        <w:ind w:firstLine="709"/>
        <w:contextualSpacing/>
        <w:jc w:val="both"/>
        <w:rPr>
          <w:rFonts w:ascii="Times New Roman" w:eastAsia="Calibri" w:hAnsi="Times New Roman" w:cs="Times New Roman"/>
          <w:color w:val="auto"/>
          <w:lang w:eastAsia="en-US"/>
        </w:rPr>
      </w:pPr>
      <w:r w:rsidRPr="00373B34">
        <w:rPr>
          <w:rFonts w:ascii="Times New Roman" w:eastAsia="Calibri" w:hAnsi="Times New Roman" w:cs="Times New Roman"/>
          <w:color w:val="auto"/>
          <w:lang w:eastAsia="en-US"/>
        </w:rPr>
        <w:t>13.1.</w:t>
      </w:r>
      <w:r w:rsidRPr="00373B34">
        <w:rPr>
          <w:rFonts w:ascii="Times New Roman" w:eastAsia="Calibri" w:hAnsi="Times New Roman" w:cs="Times New Roman"/>
          <w:color w:val="auto"/>
          <w:lang w:eastAsia="en-US"/>
        </w:rPr>
        <w:tab/>
        <w:t xml:space="preserve">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71B1E32B" w14:textId="77777777" w:rsidR="00402DB0" w:rsidRPr="00373B34" w:rsidRDefault="00402DB0" w:rsidP="00402DB0">
      <w:pPr>
        <w:tabs>
          <w:tab w:val="left" w:pos="1134"/>
        </w:tabs>
        <w:ind w:firstLine="709"/>
        <w:contextualSpacing/>
        <w:jc w:val="both"/>
        <w:rPr>
          <w:rFonts w:ascii="Times New Roman" w:eastAsia="Calibri" w:hAnsi="Times New Roman" w:cs="Times New Roman"/>
          <w:color w:val="auto"/>
          <w:lang w:eastAsia="en-US"/>
        </w:rPr>
      </w:pPr>
      <w:r w:rsidRPr="00373B34">
        <w:rPr>
          <w:rFonts w:ascii="Times New Roman" w:eastAsia="Calibri" w:hAnsi="Times New Roman" w:cs="Times New Roman"/>
          <w:color w:val="auto"/>
          <w:lang w:eastAsia="en-US"/>
        </w:rPr>
        <w:t>13.2.</w:t>
      </w:r>
      <w:r w:rsidRPr="00373B34">
        <w:rPr>
          <w:rFonts w:ascii="Times New Roman" w:eastAsia="Calibri" w:hAnsi="Times New Roman" w:cs="Times New Roman"/>
          <w:color w:val="auto"/>
          <w:lang w:eastAsia="en-US"/>
        </w:rPr>
        <w:tab/>
        <w:t>В случае возникновения у сторон подозрений, что произошло или может произойти нарушение каких-либо положений настоящего раздела договора,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договора контрагентом, его аффилированными лицами, работниками или посредниками, выражающееся в действиях, квалифицируемых применяемым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произойдет. Это подтверждение должно быть направлено в течение десяти рабочих дней с даты направления письменного уведомления.</w:t>
      </w:r>
    </w:p>
    <w:p w14:paraId="5064D8A3" w14:textId="77777777" w:rsidR="00402DB0" w:rsidRPr="00373B34" w:rsidRDefault="00402DB0" w:rsidP="00402DB0">
      <w:pPr>
        <w:tabs>
          <w:tab w:val="left" w:pos="1134"/>
        </w:tabs>
        <w:ind w:firstLine="709"/>
        <w:contextualSpacing/>
        <w:jc w:val="both"/>
        <w:rPr>
          <w:rFonts w:ascii="Times New Roman" w:eastAsia="Calibri" w:hAnsi="Times New Roman" w:cs="Times New Roman"/>
          <w:color w:val="auto"/>
          <w:lang w:eastAsia="en-US"/>
        </w:rPr>
      </w:pPr>
      <w:r w:rsidRPr="00373B34">
        <w:rPr>
          <w:rFonts w:ascii="Times New Roman" w:eastAsia="Calibri" w:hAnsi="Times New Roman" w:cs="Times New Roman"/>
          <w:color w:val="auto"/>
          <w:lang w:eastAsia="en-US"/>
        </w:rPr>
        <w:t>13.3.</w:t>
      </w:r>
      <w:r w:rsidRPr="00373B34">
        <w:rPr>
          <w:rFonts w:ascii="Times New Roman" w:eastAsia="Calibri" w:hAnsi="Times New Roman" w:cs="Times New Roman"/>
          <w:color w:val="auto"/>
          <w:lang w:eastAsia="en-US"/>
        </w:rPr>
        <w:tab/>
        <w:t>В случае нарушения одной стороной обязательств воздержаться от запрещенных в данном разделе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вправе требовать возмещения реального ущерба, возникшего в результате такого расторжения».</w:t>
      </w:r>
    </w:p>
    <w:p w14:paraId="47D7D455" w14:textId="77777777" w:rsidR="00402DB0" w:rsidRPr="00373B34" w:rsidRDefault="00402DB0" w:rsidP="00402DB0">
      <w:pPr>
        <w:pStyle w:val="20"/>
        <w:shd w:val="clear" w:color="auto" w:fill="auto"/>
        <w:tabs>
          <w:tab w:val="left" w:pos="1134"/>
          <w:tab w:val="left" w:pos="1415"/>
        </w:tabs>
        <w:spacing w:line="240" w:lineRule="auto"/>
        <w:ind w:left="567"/>
        <w:contextualSpacing/>
        <w:jc w:val="both"/>
        <w:rPr>
          <w:sz w:val="24"/>
          <w:szCs w:val="24"/>
        </w:rPr>
      </w:pPr>
    </w:p>
    <w:p w14:paraId="3DF9A908" w14:textId="77777777" w:rsidR="00386104" w:rsidRPr="00373B34" w:rsidRDefault="00386104" w:rsidP="00782228">
      <w:pPr>
        <w:pStyle w:val="ConsPlusNormal"/>
        <w:numPr>
          <w:ilvl w:val="0"/>
          <w:numId w:val="19"/>
        </w:numPr>
        <w:tabs>
          <w:tab w:val="left" w:pos="1134"/>
        </w:tabs>
        <w:contextualSpacing/>
        <w:jc w:val="center"/>
        <w:rPr>
          <w:rFonts w:ascii="Times New Roman" w:hAnsi="Times New Roman" w:cs="Times New Roman"/>
          <w:b/>
          <w:sz w:val="24"/>
          <w:szCs w:val="24"/>
        </w:rPr>
      </w:pPr>
      <w:r w:rsidRPr="00373B34">
        <w:rPr>
          <w:rFonts w:ascii="Times New Roman" w:hAnsi="Times New Roman" w:cs="Times New Roman"/>
          <w:b/>
          <w:sz w:val="24"/>
          <w:szCs w:val="24"/>
        </w:rPr>
        <w:t>КОНФИДЕНЦИАЛЬНОСТЬ</w:t>
      </w:r>
    </w:p>
    <w:p w14:paraId="2DD65DD1" w14:textId="77777777" w:rsidR="00386104" w:rsidRPr="00373B34" w:rsidRDefault="00386104" w:rsidP="00402DB0">
      <w:pPr>
        <w:pStyle w:val="ConsPlusNormal"/>
        <w:tabs>
          <w:tab w:val="left" w:pos="1134"/>
        </w:tabs>
        <w:ind w:firstLine="567"/>
        <w:contextualSpacing/>
        <w:jc w:val="both"/>
        <w:rPr>
          <w:rFonts w:ascii="Times New Roman" w:hAnsi="Times New Roman" w:cs="Times New Roman"/>
          <w:sz w:val="24"/>
          <w:szCs w:val="24"/>
        </w:rPr>
      </w:pPr>
      <w:r w:rsidRPr="00373B34">
        <w:rPr>
          <w:rFonts w:ascii="Times New Roman" w:hAnsi="Times New Roman" w:cs="Times New Roman"/>
          <w:sz w:val="24"/>
          <w:szCs w:val="24"/>
        </w:rPr>
        <w:t>1</w:t>
      </w:r>
      <w:r w:rsidR="00402DB0" w:rsidRPr="00373B34">
        <w:rPr>
          <w:rFonts w:ascii="Times New Roman" w:hAnsi="Times New Roman" w:cs="Times New Roman"/>
          <w:sz w:val="24"/>
          <w:szCs w:val="24"/>
        </w:rPr>
        <w:t>4</w:t>
      </w:r>
      <w:r w:rsidRPr="00373B34">
        <w:rPr>
          <w:rFonts w:ascii="Times New Roman" w:hAnsi="Times New Roman" w:cs="Times New Roman"/>
          <w:sz w:val="24"/>
          <w:szCs w:val="24"/>
        </w:rPr>
        <w:t>.1. К конфиденциальной информации в рамках настоящего Договора относятся следующие сведения: сведения, содержащиеся в пакете проектно-сметной документации, исходные данные полученные Подрядчиком для выполнения работы, условия настоящего Договора.</w:t>
      </w:r>
    </w:p>
    <w:p w14:paraId="13D9E076" w14:textId="77777777" w:rsidR="00386104" w:rsidRPr="00373B34" w:rsidRDefault="00402DB0" w:rsidP="00402DB0">
      <w:pPr>
        <w:pStyle w:val="ConsPlusNormal"/>
        <w:tabs>
          <w:tab w:val="left" w:pos="1134"/>
        </w:tabs>
        <w:ind w:firstLine="567"/>
        <w:contextualSpacing/>
        <w:jc w:val="both"/>
        <w:rPr>
          <w:rFonts w:ascii="Times New Roman" w:hAnsi="Times New Roman" w:cs="Times New Roman"/>
          <w:sz w:val="24"/>
          <w:szCs w:val="24"/>
        </w:rPr>
      </w:pPr>
      <w:r w:rsidRPr="00373B34">
        <w:rPr>
          <w:rFonts w:ascii="Times New Roman" w:hAnsi="Times New Roman" w:cs="Times New Roman"/>
          <w:sz w:val="24"/>
          <w:szCs w:val="24"/>
        </w:rPr>
        <w:t>14</w:t>
      </w:r>
      <w:r w:rsidR="00386104" w:rsidRPr="00373B34">
        <w:rPr>
          <w:rFonts w:ascii="Times New Roman" w:hAnsi="Times New Roman" w:cs="Times New Roman"/>
          <w:sz w:val="24"/>
          <w:szCs w:val="24"/>
        </w:rPr>
        <w:t>.2. Разглашение конфиден</w:t>
      </w:r>
      <w:r w:rsidRPr="00373B34">
        <w:rPr>
          <w:rFonts w:ascii="Times New Roman" w:hAnsi="Times New Roman" w:cs="Times New Roman"/>
          <w:sz w:val="24"/>
          <w:szCs w:val="24"/>
        </w:rPr>
        <w:t xml:space="preserve">циальной информации, указанной при исполнении </w:t>
      </w:r>
      <w:r w:rsidR="00386104" w:rsidRPr="00373B34">
        <w:rPr>
          <w:rFonts w:ascii="Times New Roman" w:hAnsi="Times New Roman" w:cs="Times New Roman"/>
          <w:sz w:val="24"/>
          <w:szCs w:val="24"/>
        </w:rPr>
        <w:t>настоящего Договора, третьим лицам без согласия Сторон не допускается, за исключением государственных органов осуществляющих надзор и контроль, за деятельностью Сторон, органов местного самоуправления.</w:t>
      </w:r>
    </w:p>
    <w:p w14:paraId="2884D7ED" w14:textId="77777777" w:rsidR="00402DB0" w:rsidRPr="00373B34" w:rsidRDefault="00402DB0" w:rsidP="00402DB0">
      <w:pPr>
        <w:pStyle w:val="af0"/>
        <w:widowControl/>
        <w:numPr>
          <w:ilvl w:val="0"/>
          <w:numId w:val="19"/>
        </w:numPr>
        <w:jc w:val="both"/>
        <w:rPr>
          <w:rFonts w:ascii="Times New Roman" w:hAnsi="Times New Roman" w:cs="Times New Roman"/>
          <w:b/>
          <w:color w:val="auto"/>
        </w:rPr>
      </w:pPr>
      <w:r w:rsidRPr="00373B34">
        <w:rPr>
          <w:rFonts w:ascii="Times New Roman" w:hAnsi="Times New Roman" w:cs="Times New Roman"/>
          <w:b/>
          <w:color w:val="auto"/>
        </w:rPr>
        <w:t>ПРИЛОЖЕНИЯ К ДОГОВОРУ</w:t>
      </w:r>
    </w:p>
    <w:p w14:paraId="0B5C5666" w14:textId="77777777" w:rsidR="00402DB0" w:rsidRPr="00373B34" w:rsidRDefault="00402DB0" w:rsidP="00402DB0">
      <w:pPr>
        <w:tabs>
          <w:tab w:val="left" w:pos="3224"/>
        </w:tabs>
        <w:jc w:val="both"/>
        <w:rPr>
          <w:rFonts w:ascii="Times New Roman" w:hAnsi="Times New Roman" w:cs="Times New Roman"/>
        </w:rPr>
      </w:pPr>
      <w:r w:rsidRPr="00373B34">
        <w:rPr>
          <w:rFonts w:ascii="Times New Roman" w:hAnsi="Times New Roman" w:cs="Times New Roman"/>
          <w:b/>
        </w:rPr>
        <w:lastRenderedPageBreak/>
        <w:t xml:space="preserve">Приложение № 1 – </w:t>
      </w:r>
      <w:r w:rsidRPr="00373B34">
        <w:rPr>
          <w:rFonts w:ascii="Times New Roman" w:hAnsi="Times New Roman" w:cs="Times New Roman"/>
        </w:rPr>
        <w:t>Техническое задание.</w:t>
      </w:r>
    </w:p>
    <w:p w14:paraId="706B3C7A" w14:textId="77777777" w:rsidR="00402DB0" w:rsidRPr="00373B34" w:rsidRDefault="00402DB0" w:rsidP="00402DB0">
      <w:pPr>
        <w:tabs>
          <w:tab w:val="left" w:pos="3224"/>
        </w:tabs>
        <w:jc w:val="both"/>
        <w:rPr>
          <w:rFonts w:ascii="Times New Roman" w:hAnsi="Times New Roman" w:cs="Times New Roman"/>
        </w:rPr>
      </w:pPr>
      <w:r w:rsidRPr="00373B34">
        <w:rPr>
          <w:rFonts w:ascii="Times New Roman" w:hAnsi="Times New Roman" w:cs="Times New Roman"/>
          <w:b/>
        </w:rPr>
        <w:t>Приложение № 2</w:t>
      </w:r>
      <w:r w:rsidRPr="00373B34">
        <w:rPr>
          <w:rFonts w:ascii="Times New Roman" w:hAnsi="Times New Roman" w:cs="Times New Roman"/>
        </w:rPr>
        <w:t xml:space="preserve"> – Перечень объектов и видов работ</w:t>
      </w:r>
    </w:p>
    <w:p w14:paraId="5CFC01B7" w14:textId="77777777" w:rsidR="00402DB0" w:rsidRPr="00373B34" w:rsidRDefault="00402DB0" w:rsidP="00402DB0">
      <w:pPr>
        <w:tabs>
          <w:tab w:val="left" w:pos="3224"/>
        </w:tabs>
        <w:jc w:val="both"/>
        <w:rPr>
          <w:rFonts w:ascii="Times New Roman" w:hAnsi="Times New Roman" w:cs="Times New Roman"/>
        </w:rPr>
      </w:pPr>
      <w:r w:rsidRPr="00373B34">
        <w:rPr>
          <w:rFonts w:ascii="Times New Roman" w:hAnsi="Times New Roman" w:cs="Times New Roman"/>
        </w:rPr>
        <w:t>Приложение № 3 – Акт приема-передачи выполненных работ</w:t>
      </w:r>
    </w:p>
    <w:p w14:paraId="4ADAAAD0" w14:textId="77777777" w:rsidR="00B623F6" w:rsidRPr="00373B34" w:rsidRDefault="00B623F6" w:rsidP="00402DB0">
      <w:pPr>
        <w:pStyle w:val="ConsPlusNormal"/>
        <w:tabs>
          <w:tab w:val="left" w:pos="851"/>
        </w:tabs>
        <w:ind w:firstLine="709"/>
        <w:jc w:val="both"/>
        <w:rPr>
          <w:rFonts w:ascii="Times New Roman" w:hAnsi="Times New Roman" w:cs="Times New Roman"/>
          <w:sz w:val="24"/>
          <w:szCs w:val="24"/>
        </w:rPr>
      </w:pPr>
    </w:p>
    <w:p w14:paraId="41D7C587" w14:textId="77777777" w:rsidR="007F50BF" w:rsidRPr="00373B34" w:rsidRDefault="007F50BF" w:rsidP="00402DB0">
      <w:pPr>
        <w:pStyle w:val="20"/>
        <w:numPr>
          <w:ilvl w:val="0"/>
          <w:numId w:val="19"/>
        </w:numPr>
        <w:shd w:val="clear" w:color="auto" w:fill="auto"/>
        <w:tabs>
          <w:tab w:val="left" w:pos="1364"/>
        </w:tabs>
        <w:spacing w:line="240" w:lineRule="auto"/>
        <w:jc w:val="both"/>
        <w:rPr>
          <w:sz w:val="24"/>
          <w:szCs w:val="24"/>
        </w:rPr>
      </w:pPr>
      <w:r w:rsidRPr="00373B34">
        <w:rPr>
          <w:b/>
          <w:sz w:val="24"/>
          <w:szCs w:val="24"/>
        </w:rPr>
        <w:t>АДРЕСА И РЕКВИЗИТЫ СТОРОН</w:t>
      </w:r>
      <w:r w:rsidRPr="00373B34">
        <w:rPr>
          <w:sz w:val="24"/>
          <w:szCs w:val="24"/>
        </w:rPr>
        <w:t>:</w:t>
      </w:r>
      <w:r w:rsidR="00E70812" w:rsidRPr="00373B34">
        <w:rPr>
          <w:sz w:val="24"/>
          <w:szCs w:val="24"/>
        </w:rPr>
        <w:t xml:space="preserve"> </w:t>
      </w:r>
    </w:p>
    <w:p w14:paraId="0DC1AF54" w14:textId="77777777" w:rsidR="00E70812" w:rsidRPr="00373B34" w:rsidRDefault="00E70812" w:rsidP="00402DB0">
      <w:pPr>
        <w:pStyle w:val="20"/>
        <w:shd w:val="clear" w:color="auto" w:fill="auto"/>
        <w:tabs>
          <w:tab w:val="left" w:pos="1364"/>
        </w:tabs>
        <w:spacing w:line="240" w:lineRule="auto"/>
        <w:ind w:left="720"/>
        <w:jc w:val="both"/>
        <w:rPr>
          <w:sz w:val="24"/>
          <w:szCs w:val="24"/>
        </w:rPr>
      </w:pPr>
    </w:p>
    <w:tbl>
      <w:tblPr>
        <w:tblW w:w="4894" w:type="pct"/>
        <w:tblInd w:w="108" w:type="dxa"/>
        <w:tblLook w:val="01E0" w:firstRow="1" w:lastRow="1" w:firstColumn="1" w:lastColumn="1" w:noHBand="0" w:noVBand="0"/>
      </w:tblPr>
      <w:tblGrid>
        <w:gridCol w:w="4991"/>
        <w:gridCol w:w="4992"/>
      </w:tblGrid>
      <w:tr w:rsidR="007F50BF" w:rsidRPr="00373B34" w14:paraId="33B9CB8B" w14:textId="77777777" w:rsidTr="00BD1018">
        <w:trPr>
          <w:trHeight w:val="5538"/>
        </w:trPr>
        <w:tc>
          <w:tcPr>
            <w:tcW w:w="2500" w:type="pct"/>
          </w:tcPr>
          <w:p w14:paraId="5A6FD07A" w14:textId="77777777" w:rsidR="007F50BF" w:rsidRPr="00373B34" w:rsidRDefault="007F50BF" w:rsidP="00402DB0">
            <w:pPr>
              <w:widowControl/>
              <w:jc w:val="both"/>
              <w:rPr>
                <w:rFonts w:ascii="Times New Roman" w:eastAsia="Times New Roman" w:hAnsi="Times New Roman" w:cs="Times New Roman"/>
                <w:b/>
                <w:color w:val="auto"/>
                <w:lang w:bidi="ar-SA"/>
              </w:rPr>
            </w:pPr>
            <w:r w:rsidRPr="00373B34">
              <w:rPr>
                <w:rFonts w:ascii="Times New Roman" w:eastAsia="Times New Roman" w:hAnsi="Times New Roman" w:cs="Times New Roman"/>
                <w:b/>
                <w:color w:val="auto"/>
                <w:lang w:bidi="ar-SA"/>
              </w:rPr>
              <w:t>Заказчик</w:t>
            </w:r>
            <w:r w:rsidR="000E4160" w:rsidRPr="00373B34">
              <w:rPr>
                <w:rFonts w:ascii="Times New Roman" w:eastAsia="Times New Roman" w:hAnsi="Times New Roman" w:cs="Times New Roman"/>
                <w:b/>
                <w:color w:val="auto"/>
                <w:lang w:bidi="ar-SA"/>
              </w:rPr>
              <w:t>:</w:t>
            </w:r>
          </w:p>
          <w:p w14:paraId="0E9DC38C" w14:textId="77777777" w:rsidR="000E4160" w:rsidRPr="00373B34" w:rsidRDefault="00BD1018" w:rsidP="00402DB0">
            <w:pPr>
              <w:widowControl/>
              <w:jc w:val="both"/>
              <w:rPr>
                <w:rFonts w:ascii="Times New Roman" w:eastAsia="Times New Roman" w:hAnsi="Times New Roman" w:cs="Times New Roman"/>
                <w:b/>
                <w:color w:val="auto"/>
                <w:lang w:bidi="ar-SA"/>
              </w:rPr>
            </w:pPr>
            <w:r w:rsidRPr="00373B34">
              <w:rPr>
                <w:rFonts w:ascii="Times New Roman" w:eastAsia="Times New Roman" w:hAnsi="Times New Roman" w:cs="Times New Roman"/>
                <w:b/>
                <w:color w:val="auto"/>
                <w:lang w:bidi="ar-SA"/>
              </w:rPr>
              <w:t xml:space="preserve">ООО </w:t>
            </w:r>
            <w:r w:rsidR="000E4160" w:rsidRPr="00373B34">
              <w:rPr>
                <w:rFonts w:ascii="Times New Roman" w:eastAsia="Times New Roman" w:hAnsi="Times New Roman" w:cs="Times New Roman"/>
                <w:b/>
                <w:color w:val="auto"/>
                <w:lang w:bidi="ar-SA"/>
              </w:rPr>
              <w:t>«СеверныйБыт»</w:t>
            </w:r>
          </w:p>
          <w:p w14:paraId="55638290" w14:textId="77777777" w:rsidR="00E70812" w:rsidRPr="00373B34" w:rsidRDefault="00E70812" w:rsidP="00402DB0">
            <w:pPr>
              <w:widowControl/>
              <w:jc w:val="both"/>
              <w:rPr>
                <w:rFonts w:ascii="Calibri" w:eastAsia="Times New Roman" w:hAnsi="Calibri" w:cs="Times New Roman"/>
                <w:color w:val="auto"/>
                <w:lang w:bidi="ar-SA"/>
              </w:rPr>
            </w:pPr>
          </w:p>
          <w:p w14:paraId="6594AAB2" w14:textId="77777777" w:rsidR="007E17F9" w:rsidRPr="00373B34" w:rsidRDefault="00E70812" w:rsidP="00402DB0">
            <w:pPr>
              <w:widowControl/>
              <w:jc w:val="both"/>
              <w:rPr>
                <w:rFonts w:ascii="Times New Roman" w:eastAsia="Times New Roman" w:hAnsi="Times New Roman" w:cs="Times New Roman"/>
                <w:bCs/>
                <w:color w:val="auto"/>
                <w:lang w:bidi="ar-SA"/>
              </w:rPr>
            </w:pPr>
            <w:r w:rsidRPr="00373B34">
              <w:rPr>
                <w:rFonts w:ascii="Times New Roman" w:eastAsia="Times New Roman" w:hAnsi="Times New Roman" w:cs="Times New Roman"/>
                <w:bCs/>
                <w:color w:val="auto"/>
                <w:lang w:bidi="ar-SA"/>
              </w:rPr>
              <w:t xml:space="preserve">Юридический/ почтовый адрес: </w:t>
            </w:r>
          </w:p>
          <w:p w14:paraId="13656D72" w14:textId="77777777" w:rsidR="00E70812" w:rsidRPr="00373B34" w:rsidRDefault="00E70812" w:rsidP="00402DB0">
            <w:pPr>
              <w:widowControl/>
              <w:jc w:val="both"/>
              <w:rPr>
                <w:rFonts w:ascii="Times New Roman" w:eastAsia="Times New Roman" w:hAnsi="Times New Roman" w:cs="Times New Roman"/>
                <w:bCs/>
                <w:color w:val="auto"/>
                <w:lang w:bidi="ar-SA"/>
              </w:rPr>
            </w:pPr>
            <w:r w:rsidRPr="00373B34">
              <w:rPr>
                <w:rFonts w:ascii="Times New Roman" w:eastAsia="Times New Roman" w:hAnsi="Times New Roman" w:cs="Times New Roman"/>
                <w:bCs/>
                <w:color w:val="auto"/>
                <w:lang w:bidi="ar-SA"/>
              </w:rPr>
              <w:t xml:space="preserve">663332, Красноярский край, </w:t>
            </w:r>
          </w:p>
          <w:p w14:paraId="35246EC7" w14:textId="77777777" w:rsidR="00E70812" w:rsidRPr="00373B34" w:rsidRDefault="00E70812" w:rsidP="00402DB0">
            <w:pPr>
              <w:widowControl/>
              <w:jc w:val="both"/>
              <w:rPr>
                <w:rFonts w:ascii="Times New Roman" w:eastAsia="Times New Roman" w:hAnsi="Times New Roman" w:cs="Times New Roman"/>
                <w:bCs/>
                <w:color w:val="auto"/>
                <w:lang w:bidi="ar-SA"/>
              </w:rPr>
            </w:pPr>
            <w:r w:rsidRPr="00373B34">
              <w:rPr>
                <w:rFonts w:ascii="Times New Roman" w:eastAsia="Times New Roman" w:hAnsi="Times New Roman" w:cs="Times New Roman"/>
                <w:bCs/>
                <w:color w:val="auto"/>
                <w:lang w:bidi="ar-SA"/>
              </w:rPr>
              <w:t>г. Норильск, ул. Игарская, д. 18</w:t>
            </w:r>
          </w:p>
          <w:p w14:paraId="51BAA341" w14:textId="77777777" w:rsidR="00E70812" w:rsidRPr="00373B34" w:rsidRDefault="00E70812" w:rsidP="00402DB0">
            <w:pPr>
              <w:widowControl/>
              <w:jc w:val="both"/>
              <w:rPr>
                <w:rFonts w:ascii="Times New Roman" w:eastAsia="Times New Roman" w:hAnsi="Times New Roman" w:cs="Times New Roman"/>
                <w:color w:val="auto"/>
                <w:lang w:bidi="ar-SA"/>
              </w:rPr>
            </w:pPr>
            <w:r w:rsidRPr="00373B34">
              <w:rPr>
                <w:rFonts w:ascii="Times New Roman" w:eastAsia="Times New Roman" w:hAnsi="Times New Roman" w:cs="Times New Roman"/>
                <w:color w:val="auto"/>
                <w:lang w:bidi="ar-SA"/>
              </w:rPr>
              <w:t>ИНН 2457072713</w:t>
            </w:r>
          </w:p>
          <w:p w14:paraId="0015E216" w14:textId="77777777" w:rsidR="00E70812" w:rsidRPr="00373B34" w:rsidRDefault="00E70812" w:rsidP="00402DB0">
            <w:pPr>
              <w:widowControl/>
              <w:jc w:val="both"/>
              <w:rPr>
                <w:rFonts w:ascii="Times New Roman" w:eastAsia="Times New Roman" w:hAnsi="Times New Roman" w:cs="Times New Roman"/>
                <w:color w:val="auto"/>
                <w:lang w:bidi="ar-SA"/>
              </w:rPr>
            </w:pPr>
            <w:r w:rsidRPr="00373B34">
              <w:rPr>
                <w:rFonts w:ascii="Times New Roman" w:eastAsia="Times New Roman" w:hAnsi="Times New Roman" w:cs="Times New Roman"/>
                <w:color w:val="auto"/>
                <w:lang w:bidi="ar-SA"/>
              </w:rPr>
              <w:t>КПП 245701001</w:t>
            </w:r>
          </w:p>
          <w:p w14:paraId="628F27ED" w14:textId="77777777" w:rsidR="00E70812" w:rsidRPr="00373B34" w:rsidRDefault="00E70812" w:rsidP="00402DB0">
            <w:pPr>
              <w:widowControl/>
              <w:jc w:val="both"/>
              <w:rPr>
                <w:rFonts w:ascii="Times New Roman" w:eastAsia="Times New Roman" w:hAnsi="Times New Roman" w:cs="Times New Roman"/>
                <w:color w:val="auto"/>
                <w:lang w:bidi="ar-SA"/>
              </w:rPr>
            </w:pPr>
            <w:r w:rsidRPr="00373B34">
              <w:rPr>
                <w:rFonts w:ascii="Times New Roman" w:eastAsia="Times New Roman" w:hAnsi="Times New Roman" w:cs="Times New Roman"/>
                <w:color w:val="auto"/>
                <w:lang w:bidi="ar-SA"/>
              </w:rPr>
              <w:t>ОГРН</w:t>
            </w:r>
            <w:r w:rsidRPr="00373B34">
              <w:rPr>
                <w:rFonts w:ascii="Times New Roman" w:eastAsia="Times New Roman" w:hAnsi="Times New Roman" w:cs="Times New Roman"/>
                <w:b/>
                <w:color w:val="auto"/>
                <w:lang w:bidi="ar-SA"/>
              </w:rPr>
              <w:t xml:space="preserve"> </w:t>
            </w:r>
            <w:r w:rsidRPr="00373B34">
              <w:rPr>
                <w:rFonts w:ascii="Times New Roman" w:eastAsia="Times New Roman" w:hAnsi="Times New Roman" w:cs="Times New Roman"/>
                <w:color w:val="auto"/>
                <w:lang w:bidi="ar-SA"/>
              </w:rPr>
              <w:t>1112457001898</w:t>
            </w:r>
          </w:p>
          <w:p w14:paraId="28FBA94F" w14:textId="77777777" w:rsidR="00E70812" w:rsidRPr="00373B34" w:rsidRDefault="00E70812" w:rsidP="00402DB0">
            <w:pPr>
              <w:widowControl/>
              <w:jc w:val="both"/>
              <w:rPr>
                <w:rFonts w:ascii="Times New Roman" w:eastAsia="Times New Roman" w:hAnsi="Times New Roman" w:cs="Times New Roman"/>
                <w:b/>
                <w:color w:val="auto"/>
                <w:lang w:bidi="ar-SA"/>
              </w:rPr>
            </w:pPr>
            <w:r w:rsidRPr="00373B34">
              <w:rPr>
                <w:rFonts w:ascii="Times New Roman" w:eastAsia="Times New Roman" w:hAnsi="Times New Roman" w:cs="Times New Roman"/>
                <w:color w:val="auto"/>
                <w:u w:val="single"/>
                <w:lang w:bidi="ar-SA"/>
              </w:rPr>
              <w:t>Банковские реквизиты</w:t>
            </w:r>
            <w:r w:rsidRPr="00373B34">
              <w:rPr>
                <w:rFonts w:ascii="Times New Roman" w:eastAsia="Times New Roman" w:hAnsi="Times New Roman" w:cs="Times New Roman"/>
                <w:color w:val="auto"/>
                <w:lang w:bidi="ar-SA"/>
              </w:rPr>
              <w:t>:</w:t>
            </w:r>
          </w:p>
          <w:p w14:paraId="599B06A0" w14:textId="77777777" w:rsidR="00E70812" w:rsidRPr="00373B34" w:rsidRDefault="00E70812" w:rsidP="00402DB0">
            <w:pPr>
              <w:widowControl/>
              <w:jc w:val="both"/>
              <w:rPr>
                <w:rFonts w:ascii="Times New Roman" w:eastAsia="Times New Roman" w:hAnsi="Times New Roman" w:cs="Times New Roman"/>
                <w:color w:val="auto"/>
                <w:lang w:bidi="ar-SA"/>
              </w:rPr>
            </w:pPr>
            <w:r w:rsidRPr="00373B34">
              <w:rPr>
                <w:rFonts w:ascii="Times New Roman" w:eastAsia="Times New Roman" w:hAnsi="Times New Roman" w:cs="Times New Roman"/>
                <w:color w:val="auto"/>
                <w:lang w:bidi="ar-SA"/>
              </w:rPr>
              <w:t>Расчетный счет № 40702810231160008963</w:t>
            </w:r>
          </w:p>
          <w:p w14:paraId="2B5A1A8B" w14:textId="77777777" w:rsidR="00E70812" w:rsidRPr="00373B34" w:rsidRDefault="00E70812" w:rsidP="00402DB0">
            <w:pPr>
              <w:widowControl/>
              <w:jc w:val="both"/>
              <w:rPr>
                <w:rFonts w:ascii="Times New Roman" w:eastAsia="Times New Roman" w:hAnsi="Times New Roman" w:cs="Times New Roman"/>
                <w:color w:val="auto"/>
                <w:lang w:bidi="ar-SA"/>
              </w:rPr>
            </w:pPr>
            <w:r w:rsidRPr="00373B34">
              <w:rPr>
                <w:rFonts w:ascii="Times New Roman" w:eastAsia="Times New Roman" w:hAnsi="Times New Roman" w:cs="Times New Roman"/>
                <w:color w:val="auto"/>
                <w:lang w:bidi="ar-SA"/>
              </w:rPr>
              <w:t>Красноярское отделение № 8646 ПАО Сбербанк  г. Красноярск</w:t>
            </w:r>
          </w:p>
          <w:p w14:paraId="3AB907FC" w14:textId="77777777" w:rsidR="00E70812" w:rsidRPr="00373B34" w:rsidRDefault="00E70812" w:rsidP="00402DB0">
            <w:pPr>
              <w:widowControl/>
              <w:jc w:val="both"/>
              <w:rPr>
                <w:rFonts w:ascii="Times New Roman" w:eastAsia="Times New Roman" w:hAnsi="Times New Roman" w:cs="Times New Roman"/>
                <w:color w:val="auto"/>
                <w:lang w:bidi="ar-SA"/>
              </w:rPr>
            </w:pPr>
            <w:r w:rsidRPr="00373B34">
              <w:rPr>
                <w:rFonts w:ascii="Times New Roman" w:eastAsia="Times New Roman" w:hAnsi="Times New Roman" w:cs="Times New Roman"/>
                <w:color w:val="auto"/>
                <w:lang w:bidi="ar-SA"/>
              </w:rPr>
              <w:t>БИК 040407627</w:t>
            </w:r>
          </w:p>
          <w:p w14:paraId="67741EF1" w14:textId="77777777" w:rsidR="00E70812" w:rsidRPr="00373B34" w:rsidRDefault="00E70812" w:rsidP="00402DB0">
            <w:pPr>
              <w:widowControl/>
              <w:jc w:val="both"/>
              <w:rPr>
                <w:rFonts w:ascii="Times New Roman" w:eastAsia="Times New Roman" w:hAnsi="Times New Roman" w:cs="Times New Roman"/>
                <w:color w:val="auto"/>
                <w:lang w:bidi="ar-SA"/>
              </w:rPr>
            </w:pPr>
            <w:r w:rsidRPr="00373B34">
              <w:rPr>
                <w:rFonts w:ascii="Times New Roman" w:eastAsia="Times New Roman" w:hAnsi="Times New Roman" w:cs="Times New Roman"/>
                <w:color w:val="auto"/>
                <w:lang w:bidi="ar-SA"/>
              </w:rPr>
              <w:t xml:space="preserve">К/с 30101810800000000627 </w:t>
            </w:r>
          </w:p>
          <w:p w14:paraId="6CD3FFEE" w14:textId="77777777" w:rsidR="00E70812" w:rsidRPr="00373B34" w:rsidRDefault="00E70812" w:rsidP="00402DB0">
            <w:pPr>
              <w:widowControl/>
              <w:jc w:val="both"/>
              <w:rPr>
                <w:rFonts w:ascii="Times New Roman" w:eastAsia="Times New Roman" w:hAnsi="Times New Roman" w:cs="Times New Roman"/>
                <w:color w:val="auto"/>
                <w:lang w:bidi="ar-SA"/>
              </w:rPr>
            </w:pPr>
          </w:p>
          <w:p w14:paraId="1C0E3B62" w14:textId="77777777" w:rsidR="00E70812" w:rsidRPr="00373B34" w:rsidRDefault="00E70812" w:rsidP="00402DB0">
            <w:pPr>
              <w:widowControl/>
              <w:jc w:val="both"/>
              <w:rPr>
                <w:rFonts w:ascii="Times New Roman" w:eastAsia="Times New Roman" w:hAnsi="Times New Roman" w:cs="Times New Roman"/>
                <w:color w:val="auto"/>
                <w:lang w:bidi="ar-SA"/>
              </w:rPr>
            </w:pPr>
            <w:r w:rsidRPr="00373B34">
              <w:rPr>
                <w:rFonts w:ascii="Times New Roman" w:eastAsia="Times New Roman" w:hAnsi="Times New Roman" w:cs="Times New Roman"/>
                <w:color w:val="auto"/>
                <w:lang w:bidi="ar-SA"/>
              </w:rPr>
              <w:t>Телефон: (3919) 455890</w:t>
            </w:r>
          </w:p>
          <w:p w14:paraId="6908E40F" w14:textId="77777777" w:rsidR="00E70812" w:rsidRPr="00373B34" w:rsidRDefault="00E70812" w:rsidP="00402DB0">
            <w:pPr>
              <w:widowControl/>
              <w:jc w:val="both"/>
              <w:rPr>
                <w:rFonts w:ascii="Times New Roman" w:eastAsia="Times New Roman" w:hAnsi="Times New Roman" w:cs="Times New Roman"/>
                <w:color w:val="auto"/>
                <w:lang w:bidi="ar-SA"/>
              </w:rPr>
            </w:pPr>
            <w:r w:rsidRPr="00373B34">
              <w:rPr>
                <w:rFonts w:ascii="Times New Roman" w:eastAsia="Times New Roman" w:hAnsi="Times New Roman" w:cs="Times New Roman"/>
                <w:color w:val="auto"/>
                <w:lang w:bidi="ar-SA"/>
              </w:rPr>
              <w:t>Факс: (3919) 455069</w:t>
            </w:r>
          </w:p>
          <w:p w14:paraId="1521FBE7" w14:textId="77777777" w:rsidR="00E70812" w:rsidRPr="00373B34" w:rsidRDefault="00E70812" w:rsidP="00402DB0">
            <w:pPr>
              <w:widowControl/>
              <w:jc w:val="both"/>
              <w:rPr>
                <w:rFonts w:ascii="Times New Roman" w:eastAsia="Times New Roman" w:hAnsi="Times New Roman" w:cs="Times New Roman"/>
                <w:i/>
                <w:iCs/>
                <w:color w:val="auto"/>
                <w:lang w:bidi="ar-SA"/>
              </w:rPr>
            </w:pPr>
            <w:r w:rsidRPr="00373B34">
              <w:rPr>
                <w:rFonts w:ascii="Times New Roman" w:eastAsia="Times New Roman" w:hAnsi="Times New Roman" w:cs="Times New Roman"/>
                <w:color w:val="auto"/>
                <w:lang w:bidi="ar-SA"/>
              </w:rPr>
              <w:t>Эл. почта:</w:t>
            </w:r>
            <w:r w:rsidRPr="00373B34">
              <w:rPr>
                <w:rFonts w:ascii="Times New Roman" w:eastAsia="Times New Roman" w:hAnsi="Times New Roman" w:cs="Times New Roman"/>
                <w:i/>
                <w:iCs/>
                <w:color w:val="auto"/>
                <w:lang w:bidi="ar-SA"/>
              </w:rPr>
              <w:t xml:space="preserve"> </w:t>
            </w:r>
            <w:hyperlink r:id="rId7" w:history="1">
              <w:r w:rsidRPr="00373B34">
                <w:rPr>
                  <w:rStyle w:val="ac"/>
                  <w:rFonts w:ascii="Times New Roman" w:eastAsia="Times New Roman" w:hAnsi="Times New Roman" w:cs="Times New Roman"/>
                  <w:i/>
                  <w:iCs/>
                  <w:lang w:val="en-US" w:bidi="ar-SA"/>
                </w:rPr>
                <w:t>severbyt</w:t>
              </w:r>
              <w:r w:rsidRPr="00373B34">
                <w:rPr>
                  <w:rStyle w:val="ac"/>
                  <w:rFonts w:ascii="Times New Roman" w:eastAsia="Times New Roman" w:hAnsi="Times New Roman" w:cs="Times New Roman"/>
                  <w:i/>
                  <w:iCs/>
                  <w:lang w:bidi="ar-SA"/>
                </w:rPr>
                <w:t>@</w:t>
              </w:r>
              <w:r w:rsidRPr="00373B34">
                <w:rPr>
                  <w:rStyle w:val="ac"/>
                  <w:rFonts w:ascii="Times New Roman" w:eastAsia="Times New Roman" w:hAnsi="Times New Roman" w:cs="Times New Roman"/>
                  <w:i/>
                  <w:iCs/>
                  <w:lang w:val="en-US" w:bidi="ar-SA"/>
                </w:rPr>
                <w:t>mail</w:t>
              </w:r>
              <w:r w:rsidRPr="00373B34">
                <w:rPr>
                  <w:rStyle w:val="ac"/>
                  <w:rFonts w:ascii="Times New Roman" w:eastAsia="Times New Roman" w:hAnsi="Times New Roman" w:cs="Times New Roman"/>
                  <w:i/>
                  <w:iCs/>
                  <w:lang w:bidi="ar-SA"/>
                </w:rPr>
                <w:t>.</w:t>
              </w:r>
              <w:r w:rsidRPr="00373B34">
                <w:rPr>
                  <w:rStyle w:val="ac"/>
                  <w:rFonts w:ascii="Times New Roman" w:eastAsia="Times New Roman" w:hAnsi="Times New Roman" w:cs="Times New Roman"/>
                  <w:i/>
                  <w:iCs/>
                  <w:lang w:val="en-US" w:bidi="ar-SA"/>
                </w:rPr>
                <w:t>ru</w:t>
              </w:r>
            </w:hyperlink>
          </w:p>
          <w:p w14:paraId="53C98856" w14:textId="77777777" w:rsidR="000E4160" w:rsidRPr="00373B34" w:rsidRDefault="000E4160" w:rsidP="00402DB0">
            <w:pPr>
              <w:widowControl/>
              <w:jc w:val="both"/>
              <w:rPr>
                <w:rFonts w:ascii="Times New Roman" w:eastAsia="Times New Roman" w:hAnsi="Times New Roman" w:cs="Times New Roman"/>
                <w:color w:val="auto"/>
                <w:lang w:bidi="ar-SA"/>
              </w:rPr>
            </w:pPr>
          </w:p>
          <w:p w14:paraId="758026A7" w14:textId="77777777" w:rsidR="000E4160" w:rsidRPr="00373B34" w:rsidRDefault="000E4160" w:rsidP="00402DB0">
            <w:pPr>
              <w:widowControl/>
              <w:jc w:val="both"/>
              <w:rPr>
                <w:rFonts w:ascii="Times New Roman" w:eastAsia="Times New Roman" w:hAnsi="Times New Roman" w:cs="Times New Roman"/>
                <w:color w:val="auto"/>
                <w:lang w:bidi="ar-SA"/>
              </w:rPr>
            </w:pPr>
            <w:r w:rsidRPr="00373B34">
              <w:rPr>
                <w:rFonts w:ascii="Times New Roman" w:eastAsia="Times New Roman" w:hAnsi="Times New Roman" w:cs="Times New Roman"/>
                <w:color w:val="auto"/>
                <w:lang w:bidi="ar-SA"/>
              </w:rPr>
              <w:t>Генеральный директор</w:t>
            </w:r>
          </w:p>
          <w:p w14:paraId="5057C596" w14:textId="77777777" w:rsidR="000E4160" w:rsidRPr="00373B34" w:rsidRDefault="000E4160" w:rsidP="00402DB0">
            <w:pPr>
              <w:widowControl/>
              <w:jc w:val="both"/>
              <w:rPr>
                <w:rFonts w:ascii="Times New Roman" w:eastAsia="Times New Roman" w:hAnsi="Times New Roman" w:cs="Times New Roman"/>
                <w:color w:val="auto"/>
                <w:lang w:bidi="ar-SA"/>
              </w:rPr>
            </w:pPr>
          </w:p>
          <w:p w14:paraId="5243DB24" w14:textId="77777777" w:rsidR="000E4160" w:rsidRPr="00373B34" w:rsidRDefault="000E4160" w:rsidP="00402DB0">
            <w:pPr>
              <w:widowControl/>
              <w:jc w:val="both"/>
              <w:rPr>
                <w:rFonts w:ascii="Times New Roman" w:eastAsia="Times New Roman" w:hAnsi="Times New Roman" w:cs="Times New Roman"/>
                <w:color w:val="auto"/>
                <w:lang w:bidi="ar-SA"/>
              </w:rPr>
            </w:pPr>
          </w:p>
          <w:p w14:paraId="103AD124" w14:textId="77777777" w:rsidR="000E4160" w:rsidRPr="00373B34" w:rsidRDefault="000E4160" w:rsidP="00402DB0">
            <w:pPr>
              <w:widowControl/>
              <w:jc w:val="both"/>
              <w:rPr>
                <w:rFonts w:ascii="Times New Roman" w:eastAsia="Times New Roman" w:hAnsi="Times New Roman" w:cs="Times New Roman"/>
                <w:color w:val="auto"/>
                <w:lang w:bidi="ar-SA"/>
              </w:rPr>
            </w:pPr>
            <w:r w:rsidRPr="00373B34">
              <w:rPr>
                <w:rFonts w:ascii="Times New Roman" w:eastAsia="Times New Roman" w:hAnsi="Times New Roman" w:cs="Times New Roman"/>
                <w:color w:val="auto"/>
                <w:lang w:bidi="ar-SA"/>
              </w:rPr>
              <w:t>_______________________Н.Г.Оробинская</w:t>
            </w:r>
          </w:p>
          <w:p w14:paraId="3B761C7C" w14:textId="77777777" w:rsidR="000E4160" w:rsidRPr="00373B34" w:rsidRDefault="000E4160" w:rsidP="00402DB0">
            <w:pPr>
              <w:widowControl/>
              <w:jc w:val="both"/>
              <w:rPr>
                <w:rFonts w:ascii="Times New Roman" w:eastAsia="Times New Roman" w:hAnsi="Times New Roman" w:cs="Times New Roman"/>
                <w:b/>
                <w:color w:val="auto"/>
                <w:lang w:bidi="ar-SA"/>
              </w:rPr>
            </w:pPr>
          </w:p>
          <w:p w14:paraId="3D2F82AF" w14:textId="77777777" w:rsidR="0011589E" w:rsidRPr="00373B34" w:rsidRDefault="0011589E" w:rsidP="00402DB0">
            <w:pPr>
              <w:widowControl/>
              <w:jc w:val="both"/>
              <w:rPr>
                <w:rFonts w:ascii="Times New Roman" w:eastAsia="Times New Roman" w:hAnsi="Times New Roman" w:cs="Times New Roman"/>
                <w:b/>
                <w:color w:val="auto"/>
                <w:lang w:bidi="ar-SA"/>
              </w:rPr>
            </w:pPr>
          </w:p>
        </w:tc>
        <w:tc>
          <w:tcPr>
            <w:tcW w:w="2500" w:type="pct"/>
          </w:tcPr>
          <w:p w14:paraId="62B551E8" w14:textId="77777777" w:rsidR="007F50BF" w:rsidRPr="00373B34" w:rsidRDefault="00125AF9" w:rsidP="00402DB0">
            <w:pPr>
              <w:widowControl/>
              <w:jc w:val="both"/>
              <w:rPr>
                <w:rFonts w:ascii="Times New Roman" w:eastAsia="Times New Roman" w:hAnsi="Times New Roman" w:cs="Times New Roman"/>
                <w:b/>
                <w:color w:val="auto"/>
                <w:lang w:bidi="ar-SA"/>
              </w:rPr>
            </w:pPr>
            <w:r w:rsidRPr="00373B34">
              <w:rPr>
                <w:rFonts w:ascii="Times New Roman" w:eastAsia="Times New Roman" w:hAnsi="Times New Roman" w:cs="Times New Roman"/>
                <w:b/>
                <w:color w:val="auto"/>
                <w:lang w:bidi="ar-SA"/>
              </w:rPr>
              <w:t>Исполнитель</w:t>
            </w:r>
            <w:r w:rsidR="000E4160" w:rsidRPr="00373B34">
              <w:rPr>
                <w:rFonts w:ascii="Times New Roman" w:eastAsia="Times New Roman" w:hAnsi="Times New Roman" w:cs="Times New Roman"/>
                <w:b/>
                <w:color w:val="auto"/>
                <w:lang w:bidi="ar-SA"/>
              </w:rPr>
              <w:t>:</w:t>
            </w:r>
          </w:p>
          <w:p w14:paraId="6114256B" w14:textId="77777777" w:rsidR="00665EAA" w:rsidRPr="00373B34" w:rsidRDefault="00665EAA" w:rsidP="00402DB0">
            <w:pPr>
              <w:widowControl/>
              <w:jc w:val="both"/>
              <w:rPr>
                <w:rFonts w:ascii="Times New Roman" w:eastAsia="Times New Roman" w:hAnsi="Times New Roman" w:cs="Times New Roman"/>
                <w:b/>
                <w:color w:val="auto"/>
                <w:lang w:bidi="ar-SA"/>
              </w:rPr>
            </w:pPr>
          </w:p>
          <w:p w14:paraId="5CEC688A" w14:textId="77777777" w:rsidR="00E70812" w:rsidRPr="00373B34" w:rsidRDefault="00E70812" w:rsidP="00402DB0">
            <w:pPr>
              <w:widowControl/>
              <w:jc w:val="both"/>
              <w:rPr>
                <w:rFonts w:ascii="Times New Roman" w:eastAsia="Times New Roman" w:hAnsi="Times New Roman" w:cs="Times New Roman"/>
                <w:color w:val="auto"/>
                <w:lang w:bidi="ar-SA"/>
              </w:rPr>
            </w:pPr>
          </w:p>
          <w:p w14:paraId="74735AD5" w14:textId="77777777" w:rsidR="007E17F9" w:rsidRPr="00373B34" w:rsidRDefault="00E70812" w:rsidP="00402DB0">
            <w:pPr>
              <w:widowControl/>
              <w:jc w:val="both"/>
              <w:rPr>
                <w:rFonts w:ascii="Times New Roman" w:eastAsia="Times New Roman" w:hAnsi="Times New Roman" w:cs="Times New Roman"/>
                <w:bCs/>
                <w:color w:val="auto"/>
                <w:lang w:bidi="ar-SA"/>
              </w:rPr>
            </w:pPr>
            <w:r w:rsidRPr="00373B34">
              <w:rPr>
                <w:rFonts w:ascii="Times New Roman" w:eastAsia="Times New Roman" w:hAnsi="Times New Roman" w:cs="Times New Roman"/>
                <w:bCs/>
                <w:color w:val="auto"/>
                <w:lang w:bidi="ar-SA"/>
              </w:rPr>
              <w:t xml:space="preserve">Юридический/ почтовый адрес: </w:t>
            </w:r>
          </w:p>
          <w:p w14:paraId="0870A261" w14:textId="77777777" w:rsidR="00E70812" w:rsidRPr="00373B34" w:rsidRDefault="00E70812" w:rsidP="00402DB0">
            <w:pPr>
              <w:widowControl/>
              <w:jc w:val="both"/>
              <w:rPr>
                <w:rFonts w:ascii="Times New Roman" w:eastAsia="Times New Roman" w:hAnsi="Times New Roman" w:cs="Times New Roman"/>
                <w:color w:val="auto"/>
                <w:lang w:bidi="ar-SA"/>
              </w:rPr>
            </w:pPr>
            <w:r w:rsidRPr="00373B34">
              <w:rPr>
                <w:rFonts w:ascii="Times New Roman" w:eastAsia="Times New Roman" w:hAnsi="Times New Roman" w:cs="Times New Roman"/>
                <w:color w:val="auto"/>
                <w:lang w:bidi="ar-SA"/>
              </w:rPr>
              <w:t xml:space="preserve">ИНН </w:t>
            </w:r>
          </w:p>
          <w:p w14:paraId="64122699" w14:textId="77777777" w:rsidR="00E70812" w:rsidRPr="00373B34" w:rsidRDefault="00E70812" w:rsidP="00402DB0">
            <w:pPr>
              <w:widowControl/>
              <w:jc w:val="both"/>
              <w:rPr>
                <w:rFonts w:ascii="Times New Roman" w:eastAsia="Times New Roman" w:hAnsi="Times New Roman" w:cs="Times New Roman"/>
                <w:color w:val="auto"/>
                <w:lang w:bidi="ar-SA"/>
              </w:rPr>
            </w:pPr>
            <w:r w:rsidRPr="00373B34">
              <w:rPr>
                <w:rFonts w:ascii="Times New Roman" w:eastAsia="Times New Roman" w:hAnsi="Times New Roman" w:cs="Times New Roman"/>
                <w:color w:val="auto"/>
                <w:lang w:bidi="ar-SA"/>
              </w:rPr>
              <w:t xml:space="preserve">КПП </w:t>
            </w:r>
          </w:p>
          <w:p w14:paraId="275FA0BD" w14:textId="77777777" w:rsidR="00E70812" w:rsidRPr="00373B34" w:rsidRDefault="00E70812" w:rsidP="00402DB0">
            <w:pPr>
              <w:widowControl/>
              <w:jc w:val="both"/>
              <w:rPr>
                <w:rFonts w:ascii="Times New Roman" w:eastAsia="Times New Roman" w:hAnsi="Times New Roman" w:cs="Times New Roman"/>
                <w:color w:val="auto"/>
                <w:lang w:bidi="ar-SA"/>
              </w:rPr>
            </w:pPr>
            <w:r w:rsidRPr="00373B34">
              <w:rPr>
                <w:rFonts w:ascii="Times New Roman" w:eastAsia="Times New Roman" w:hAnsi="Times New Roman" w:cs="Times New Roman"/>
                <w:color w:val="auto"/>
                <w:lang w:bidi="ar-SA"/>
              </w:rPr>
              <w:t>ОГРН</w:t>
            </w:r>
            <w:r w:rsidRPr="00373B34">
              <w:rPr>
                <w:rFonts w:ascii="Times New Roman" w:eastAsia="Times New Roman" w:hAnsi="Times New Roman" w:cs="Times New Roman"/>
                <w:b/>
                <w:color w:val="auto"/>
                <w:lang w:bidi="ar-SA"/>
              </w:rPr>
              <w:t xml:space="preserve"> </w:t>
            </w:r>
          </w:p>
          <w:p w14:paraId="1AA62E61" w14:textId="77777777" w:rsidR="00E70812" w:rsidRPr="00373B34" w:rsidRDefault="00E70812" w:rsidP="00402DB0">
            <w:pPr>
              <w:widowControl/>
              <w:jc w:val="both"/>
              <w:rPr>
                <w:rFonts w:ascii="Times New Roman" w:eastAsia="Times New Roman" w:hAnsi="Times New Roman" w:cs="Times New Roman"/>
                <w:b/>
                <w:color w:val="auto"/>
                <w:lang w:bidi="ar-SA"/>
              </w:rPr>
            </w:pPr>
            <w:r w:rsidRPr="00373B34">
              <w:rPr>
                <w:rFonts w:ascii="Times New Roman" w:eastAsia="Times New Roman" w:hAnsi="Times New Roman" w:cs="Times New Roman"/>
                <w:color w:val="auto"/>
                <w:u w:val="single"/>
                <w:lang w:bidi="ar-SA"/>
              </w:rPr>
              <w:t>Банковские реквизиты</w:t>
            </w:r>
            <w:r w:rsidRPr="00373B34">
              <w:rPr>
                <w:rFonts w:ascii="Times New Roman" w:eastAsia="Times New Roman" w:hAnsi="Times New Roman" w:cs="Times New Roman"/>
                <w:color w:val="auto"/>
                <w:lang w:bidi="ar-SA"/>
              </w:rPr>
              <w:t>:</w:t>
            </w:r>
          </w:p>
          <w:p w14:paraId="744E1028" w14:textId="77777777" w:rsidR="00782228" w:rsidRPr="00373B34" w:rsidRDefault="00E70812" w:rsidP="00782228">
            <w:pPr>
              <w:widowControl/>
              <w:jc w:val="both"/>
              <w:rPr>
                <w:rFonts w:ascii="Times New Roman" w:eastAsia="Times New Roman" w:hAnsi="Times New Roman" w:cs="Times New Roman"/>
                <w:color w:val="auto"/>
                <w:lang w:bidi="ar-SA"/>
              </w:rPr>
            </w:pPr>
            <w:r w:rsidRPr="00373B34">
              <w:rPr>
                <w:rFonts w:ascii="Times New Roman" w:eastAsia="Times New Roman" w:hAnsi="Times New Roman" w:cs="Times New Roman"/>
                <w:color w:val="auto"/>
                <w:lang w:bidi="ar-SA"/>
              </w:rPr>
              <w:t xml:space="preserve">Расчетный </w:t>
            </w:r>
            <w:r w:rsidR="00782228">
              <w:rPr>
                <w:rFonts w:ascii="Times New Roman" w:eastAsia="Times New Roman" w:hAnsi="Times New Roman" w:cs="Times New Roman"/>
                <w:color w:val="auto"/>
                <w:lang w:bidi="ar-SA"/>
              </w:rPr>
              <w:t>счет</w:t>
            </w:r>
          </w:p>
          <w:p w14:paraId="71CED553" w14:textId="77777777" w:rsidR="00BD1018" w:rsidRPr="00373B34" w:rsidRDefault="00BD1018" w:rsidP="00402DB0">
            <w:pPr>
              <w:widowControl/>
              <w:jc w:val="both"/>
              <w:rPr>
                <w:rFonts w:ascii="Times New Roman" w:eastAsia="Times New Roman" w:hAnsi="Times New Roman" w:cs="Times New Roman"/>
                <w:color w:val="auto"/>
                <w:lang w:bidi="ar-SA"/>
              </w:rPr>
            </w:pPr>
          </w:p>
          <w:p w14:paraId="26DAC8AA" w14:textId="77777777" w:rsidR="00E70812" w:rsidRDefault="00E70812" w:rsidP="00402DB0">
            <w:pPr>
              <w:widowControl/>
              <w:jc w:val="both"/>
              <w:rPr>
                <w:rFonts w:ascii="Times New Roman" w:eastAsia="Times New Roman" w:hAnsi="Times New Roman" w:cs="Times New Roman"/>
                <w:color w:val="auto"/>
                <w:lang w:bidi="ar-SA"/>
              </w:rPr>
            </w:pPr>
            <w:r w:rsidRPr="00373B34">
              <w:rPr>
                <w:rFonts w:ascii="Times New Roman" w:eastAsia="Times New Roman" w:hAnsi="Times New Roman" w:cs="Times New Roman"/>
                <w:color w:val="auto"/>
                <w:lang w:bidi="ar-SA"/>
              </w:rPr>
              <w:t xml:space="preserve">БИК </w:t>
            </w:r>
          </w:p>
          <w:p w14:paraId="3250F0CF" w14:textId="77777777" w:rsidR="00782228" w:rsidRPr="00373B34" w:rsidRDefault="00782228" w:rsidP="00402DB0">
            <w:pPr>
              <w:widowControl/>
              <w:jc w:val="both"/>
              <w:rPr>
                <w:rFonts w:ascii="Times New Roman" w:eastAsia="Times New Roman" w:hAnsi="Times New Roman" w:cs="Times New Roman"/>
                <w:color w:val="auto"/>
                <w:lang w:bidi="ar-SA"/>
              </w:rPr>
            </w:pPr>
          </w:p>
          <w:p w14:paraId="663300E0" w14:textId="77777777" w:rsidR="00E70812" w:rsidRPr="00373B34" w:rsidRDefault="00E70812" w:rsidP="00402DB0">
            <w:pPr>
              <w:widowControl/>
              <w:jc w:val="both"/>
              <w:rPr>
                <w:rFonts w:ascii="Times New Roman" w:eastAsia="Times New Roman" w:hAnsi="Times New Roman" w:cs="Times New Roman"/>
                <w:color w:val="auto"/>
                <w:lang w:bidi="ar-SA"/>
              </w:rPr>
            </w:pPr>
            <w:r w:rsidRPr="00373B34">
              <w:rPr>
                <w:rFonts w:ascii="Times New Roman" w:eastAsia="Times New Roman" w:hAnsi="Times New Roman" w:cs="Times New Roman"/>
                <w:color w:val="auto"/>
                <w:lang w:bidi="ar-SA"/>
              </w:rPr>
              <w:t xml:space="preserve">К/с </w:t>
            </w:r>
          </w:p>
          <w:p w14:paraId="4DB57CBF" w14:textId="77777777" w:rsidR="00E70812" w:rsidRPr="00373B34" w:rsidRDefault="00E70812" w:rsidP="00402DB0">
            <w:pPr>
              <w:widowControl/>
              <w:jc w:val="both"/>
              <w:rPr>
                <w:rFonts w:ascii="Times New Roman" w:eastAsia="Times New Roman" w:hAnsi="Times New Roman" w:cs="Times New Roman"/>
                <w:color w:val="auto"/>
                <w:lang w:bidi="ar-SA"/>
              </w:rPr>
            </w:pPr>
            <w:r w:rsidRPr="00373B34">
              <w:rPr>
                <w:rFonts w:ascii="Times New Roman" w:eastAsia="Times New Roman" w:hAnsi="Times New Roman" w:cs="Times New Roman"/>
                <w:color w:val="auto"/>
                <w:lang w:bidi="ar-SA"/>
              </w:rPr>
              <w:t xml:space="preserve">ОКПО </w:t>
            </w:r>
          </w:p>
          <w:p w14:paraId="467F9064" w14:textId="77777777" w:rsidR="00E70812" w:rsidRPr="00373B34" w:rsidRDefault="00E70812" w:rsidP="00402DB0">
            <w:pPr>
              <w:widowControl/>
              <w:jc w:val="both"/>
              <w:rPr>
                <w:rFonts w:ascii="Times New Roman" w:eastAsia="Times New Roman" w:hAnsi="Times New Roman" w:cs="Times New Roman"/>
                <w:color w:val="auto"/>
                <w:lang w:bidi="ar-SA"/>
              </w:rPr>
            </w:pPr>
            <w:r w:rsidRPr="00373B34">
              <w:rPr>
                <w:rFonts w:ascii="Times New Roman" w:eastAsia="Times New Roman" w:hAnsi="Times New Roman" w:cs="Times New Roman"/>
                <w:color w:val="auto"/>
                <w:lang w:bidi="ar-SA"/>
              </w:rPr>
              <w:t xml:space="preserve">ОКТМО </w:t>
            </w:r>
          </w:p>
          <w:p w14:paraId="26D32079" w14:textId="77777777" w:rsidR="00E70812" w:rsidRPr="00373B34" w:rsidRDefault="00E70812" w:rsidP="00402DB0">
            <w:pPr>
              <w:widowControl/>
              <w:jc w:val="both"/>
              <w:rPr>
                <w:rFonts w:ascii="Times New Roman" w:eastAsia="Times New Roman" w:hAnsi="Times New Roman" w:cs="Times New Roman"/>
                <w:color w:val="auto"/>
                <w:lang w:bidi="ar-SA"/>
              </w:rPr>
            </w:pPr>
          </w:p>
          <w:p w14:paraId="0C919B20" w14:textId="77777777" w:rsidR="00782228" w:rsidRDefault="00E70812" w:rsidP="00402DB0">
            <w:pPr>
              <w:widowControl/>
              <w:jc w:val="both"/>
              <w:rPr>
                <w:rFonts w:ascii="Times New Roman" w:eastAsia="Times New Roman" w:hAnsi="Times New Roman" w:cs="Times New Roman"/>
                <w:color w:val="auto"/>
                <w:lang w:bidi="ar-SA"/>
              </w:rPr>
            </w:pPr>
            <w:r w:rsidRPr="00373B34">
              <w:rPr>
                <w:rFonts w:ascii="Times New Roman" w:eastAsia="Times New Roman" w:hAnsi="Times New Roman" w:cs="Times New Roman"/>
                <w:color w:val="auto"/>
                <w:lang w:bidi="ar-SA"/>
              </w:rPr>
              <w:t>Телефон/ф</w:t>
            </w:r>
            <w:r w:rsidR="00782228">
              <w:rPr>
                <w:rFonts w:ascii="Times New Roman" w:eastAsia="Times New Roman" w:hAnsi="Times New Roman" w:cs="Times New Roman"/>
                <w:color w:val="auto"/>
                <w:lang w:bidi="ar-SA"/>
              </w:rPr>
              <w:t xml:space="preserve">акс: </w:t>
            </w:r>
          </w:p>
          <w:p w14:paraId="48F8D3F2" w14:textId="77777777" w:rsidR="00E70812" w:rsidRPr="00373B34" w:rsidRDefault="00E70812" w:rsidP="00402DB0">
            <w:pPr>
              <w:widowControl/>
              <w:jc w:val="both"/>
              <w:rPr>
                <w:rFonts w:ascii="Times New Roman" w:eastAsia="Times New Roman" w:hAnsi="Times New Roman" w:cs="Times New Roman"/>
                <w:i/>
                <w:iCs/>
                <w:color w:val="auto"/>
                <w:lang w:bidi="ar-SA"/>
              </w:rPr>
            </w:pPr>
            <w:r w:rsidRPr="00373B34">
              <w:rPr>
                <w:rFonts w:ascii="Times New Roman" w:eastAsia="Times New Roman" w:hAnsi="Times New Roman" w:cs="Times New Roman"/>
                <w:color w:val="auto"/>
                <w:lang w:bidi="ar-SA"/>
              </w:rPr>
              <w:t>Эл. почта:</w:t>
            </w:r>
            <w:r w:rsidRPr="00373B34">
              <w:rPr>
                <w:rFonts w:ascii="Times New Roman" w:eastAsia="Times New Roman" w:hAnsi="Times New Roman" w:cs="Times New Roman"/>
                <w:i/>
                <w:iCs/>
                <w:color w:val="auto"/>
                <w:lang w:bidi="ar-SA"/>
              </w:rPr>
              <w:t xml:space="preserve"> </w:t>
            </w:r>
          </w:p>
          <w:p w14:paraId="0CE7C308" w14:textId="77777777" w:rsidR="00BD1018" w:rsidRDefault="00BD1018" w:rsidP="00402DB0">
            <w:pPr>
              <w:widowControl/>
              <w:jc w:val="both"/>
              <w:rPr>
                <w:rFonts w:ascii="Times New Roman" w:eastAsia="Times New Roman" w:hAnsi="Times New Roman" w:cs="Times New Roman"/>
                <w:color w:val="auto"/>
                <w:lang w:bidi="ar-SA"/>
              </w:rPr>
            </w:pPr>
          </w:p>
          <w:p w14:paraId="3231D4C3" w14:textId="77777777" w:rsidR="00782228" w:rsidRDefault="00782228" w:rsidP="00402DB0">
            <w:pPr>
              <w:widowControl/>
              <w:jc w:val="both"/>
              <w:rPr>
                <w:rFonts w:ascii="Times New Roman" w:eastAsia="Times New Roman" w:hAnsi="Times New Roman" w:cs="Times New Roman"/>
                <w:color w:val="auto"/>
                <w:lang w:bidi="ar-SA"/>
              </w:rPr>
            </w:pPr>
          </w:p>
          <w:p w14:paraId="3CBC01ED" w14:textId="77777777" w:rsidR="00782228" w:rsidRDefault="00782228" w:rsidP="00402DB0">
            <w:pPr>
              <w:widowControl/>
              <w:jc w:val="both"/>
              <w:rPr>
                <w:rFonts w:ascii="Times New Roman" w:eastAsia="Times New Roman" w:hAnsi="Times New Roman" w:cs="Times New Roman"/>
                <w:color w:val="auto"/>
                <w:lang w:bidi="ar-SA"/>
              </w:rPr>
            </w:pPr>
          </w:p>
          <w:p w14:paraId="13A2A6B6" w14:textId="77777777" w:rsidR="00782228" w:rsidRPr="00373B34" w:rsidRDefault="00782228" w:rsidP="00402DB0">
            <w:pPr>
              <w:widowControl/>
              <w:jc w:val="both"/>
              <w:rPr>
                <w:rFonts w:ascii="Times New Roman" w:eastAsia="Times New Roman" w:hAnsi="Times New Roman" w:cs="Times New Roman"/>
                <w:color w:val="auto"/>
                <w:lang w:bidi="ar-SA"/>
              </w:rPr>
            </w:pPr>
          </w:p>
          <w:p w14:paraId="61E23DC7" w14:textId="77777777" w:rsidR="00BD1018" w:rsidRPr="00373B34" w:rsidRDefault="00BD1018" w:rsidP="00402DB0">
            <w:pPr>
              <w:widowControl/>
              <w:jc w:val="both"/>
              <w:rPr>
                <w:rFonts w:ascii="Times New Roman" w:eastAsia="Times New Roman" w:hAnsi="Times New Roman" w:cs="Times New Roman"/>
                <w:color w:val="auto"/>
                <w:lang w:bidi="ar-SA"/>
              </w:rPr>
            </w:pPr>
          </w:p>
          <w:p w14:paraId="3F68D4D5" w14:textId="77777777" w:rsidR="00665EAA" w:rsidRPr="00373B34" w:rsidRDefault="00665EAA" w:rsidP="00782228">
            <w:pPr>
              <w:widowControl/>
              <w:jc w:val="both"/>
              <w:rPr>
                <w:rFonts w:ascii="Times New Roman" w:eastAsia="Times New Roman" w:hAnsi="Times New Roman" w:cs="Times New Roman"/>
                <w:color w:val="auto"/>
                <w:lang w:bidi="ar-SA"/>
              </w:rPr>
            </w:pPr>
            <w:r w:rsidRPr="00373B34">
              <w:rPr>
                <w:rFonts w:ascii="Times New Roman" w:eastAsia="Times New Roman" w:hAnsi="Times New Roman" w:cs="Times New Roman"/>
                <w:color w:val="auto"/>
                <w:lang w:bidi="ar-SA"/>
              </w:rPr>
              <w:t>____________________</w:t>
            </w:r>
          </w:p>
        </w:tc>
      </w:tr>
    </w:tbl>
    <w:p w14:paraId="79C25701" w14:textId="77777777" w:rsidR="00BD1018" w:rsidRDefault="00BD1018" w:rsidP="00BC430B">
      <w:pPr>
        <w:pStyle w:val="22"/>
        <w:jc w:val="right"/>
        <w:rPr>
          <w:sz w:val="20"/>
          <w:szCs w:val="22"/>
        </w:rPr>
      </w:pPr>
    </w:p>
    <w:p w14:paraId="2F90B474" w14:textId="77777777" w:rsidR="00BD1018" w:rsidRDefault="00BD1018" w:rsidP="00BC430B">
      <w:pPr>
        <w:pStyle w:val="22"/>
        <w:jc w:val="right"/>
        <w:rPr>
          <w:sz w:val="20"/>
          <w:szCs w:val="22"/>
        </w:rPr>
      </w:pPr>
    </w:p>
    <w:p w14:paraId="5D679FFA" w14:textId="77777777" w:rsidR="00BD1018" w:rsidRDefault="00BD1018" w:rsidP="00BC430B">
      <w:pPr>
        <w:pStyle w:val="22"/>
        <w:jc w:val="right"/>
        <w:rPr>
          <w:sz w:val="20"/>
          <w:szCs w:val="22"/>
        </w:rPr>
      </w:pPr>
    </w:p>
    <w:p w14:paraId="6B7131DA" w14:textId="77777777" w:rsidR="00782228" w:rsidRDefault="00782228" w:rsidP="00BC430B">
      <w:pPr>
        <w:pStyle w:val="22"/>
        <w:jc w:val="right"/>
        <w:rPr>
          <w:sz w:val="20"/>
          <w:szCs w:val="22"/>
        </w:rPr>
      </w:pPr>
    </w:p>
    <w:p w14:paraId="709277F2" w14:textId="77777777" w:rsidR="00782228" w:rsidRDefault="00782228" w:rsidP="00BC430B">
      <w:pPr>
        <w:pStyle w:val="22"/>
        <w:jc w:val="right"/>
        <w:rPr>
          <w:sz w:val="20"/>
          <w:szCs w:val="22"/>
        </w:rPr>
      </w:pPr>
    </w:p>
    <w:p w14:paraId="3E107394" w14:textId="77777777" w:rsidR="00782228" w:rsidRDefault="00782228" w:rsidP="00BC430B">
      <w:pPr>
        <w:pStyle w:val="22"/>
        <w:jc w:val="right"/>
        <w:rPr>
          <w:sz w:val="20"/>
          <w:szCs w:val="22"/>
        </w:rPr>
      </w:pPr>
    </w:p>
    <w:p w14:paraId="182EC790" w14:textId="77777777" w:rsidR="00782228" w:rsidRDefault="00782228" w:rsidP="00BC430B">
      <w:pPr>
        <w:pStyle w:val="22"/>
        <w:jc w:val="right"/>
        <w:rPr>
          <w:sz w:val="20"/>
          <w:szCs w:val="22"/>
        </w:rPr>
      </w:pPr>
    </w:p>
    <w:p w14:paraId="55AAAE23" w14:textId="77777777" w:rsidR="00782228" w:rsidRDefault="00782228" w:rsidP="00BC430B">
      <w:pPr>
        <w:pStyle w:val="22"/>
        <w:jc w:val="right"/>
        <w:rPr>
          <w:sz w:val="20"/>
          <w:szCs w:val="22"/>
        </w:rPr>
      </w:pPr>
    </w:p>
    <w:p w14:paraId="0FE751DB" w14:textId="77777777" w:rsidR="00782228" w:rsidRDefault="00782228" w:rsidP="00BC430B">
      <w:pPr>
        <w:pStyle w:val="22"/>
        <w:jc w:val="right"/>
        <w:rPr>
          <w:sz w:val="20"/>
          <w:szCs w:val="22"/>
        </w:rPr>
      </w:pPr>
    </w:p>
    <w:p w14:paraId="383BE991" w14:textId="77777777" w:rsidR="00782228" w:rsidRDefault="00782228" w:rsidP="00BC430B">
      <w:pPr>
        <w:pStyle w:val="22"/>
        <w:jc w:val="right"/>
        <w:rPr>
          <w:sz w:val="20"/>
          <w:szCs w:val="22"/>
        </w:rPr>
      </w:pPr>
    </w:p>
    <w:p w14:paraId="6D7C438E" w14:textId="77777777" w:rsidR="00782228" w:rsidRDefault="00782228" w:rsidP="00BC430B">
      <w:pPr>
        <w:pStyle w:val="22"/>
        <w:jc w:val="right"/>
        <w:rPr>
          <w:sz w:val="20"/>
          <w:szCs w:val="22"/>
        </w:rPr>
      </w:pPr>
    </w:p>
    <w:p w14:paraId="53387D4B" w14:textId="77777777" w:rsidR="00782228" w:rsidRDefault="00782228" w:rsidP="00BC430B">
      <w:pPr>
        <w:pStyle w:val="22"/>
        <w:jc w:val="right"/>
        <w:rPr>
          <w:sz w:val="20"/>
          <w:szCs w:val="22"/>
        </w:rPr>
      </w:pPr>
    </w:p>
    <w:p w14:paraId="392B96DD" w14:textId="77777777" w:rsidR="00782228" w:rsidRDefault="00782228" w:rsidP="00BC430B">
      <w:pPr>
        <w:pStyle w:val="22"/>
        <w:jc w:val="right"/>
        <w:rPr>
          <w:sz w:val="20"/>
          <w:szCs w:val="22"/>
        </w:rPr>
      </w:pPr>
    </w:p>
    <w:p w14:paraId="58477659" w14:textId="77777777" w:rsidR="00782228" w:rsidRDefault="00782228" w:rsidP="00BC430B">
      <w:pPr>
        <w:pStyle w:val="22"/>
        <w:jc w:val="right"/>
        <w:rPr>
          <w:sz w:val="20"/>
          <w:szCs w:val="22"/>
        </w:rPr>
      </w:pPr>
    </w:p>
    <w:p w14:paraId="48941AE9" w14:textId="77777777" w:rsidR="00782228" w:rsidRDefault="00782228" w:rsidP="00BC430B">
      <w:pPr>
        <w:pStyle w:val="22"/>
        <w:jc w:val="right"/>
        <w:rPr>
          <w:sz w:val="20"/>
          <w:szCs w:val="22"/>
        </w:rPr>
      </w:pPr>
    </w:p>
    <w:p w14:paraId="74D929AB" w14:textId="77777777" w:rsidR="00782228" w:rsidRDefault="00782228" w:rsidP="00BC430B">
      <w:pPr>
        <w:pStyle w:val="22"/>
        <w:jc w:val="right"/>
        <w:rPr>
          <w:sz w:val="20"/>
          <w:szCs w:val="22"/>
        </w:rPr>
      </w:pPr>
    </w:p>
    <w:p w14:paraId="4A207AD5" w14:textId="77777777" w:rsidR="00782228" w:rsidRDefault="00782228" w:rsidP="00BC430B">
      <w:pPr>
        <w:pStyle w:val="22"/>
        <w:jc w:val="right"/>
        <w:rPr>
          <w:sz w:val="20"/>
          <w:szCs w:val="22"/>
        </w:rPr>
      </w:pPr>
    </w:p>
    <w:p w14:paraId="5B152501" w14:textId="77777777" w:rsidR="00782228" w:rsidRDefault="00782228" w:rsidP="00BC430B">
      <w:pPr>
        <w:pStyle w:val="22"/>
        <w:jc w:val="right"/>
        <w:rPr>
          <w:sz w:val="20"/>
          <w:szCs w:val="22"/>
        </w:rPr>
      </w:pPr>
    </w:p>
    <w:p w14:paraId="55397938" w14:textId="77777777" w:rsidR="00782228" w:rsidRDefault="00782228" w:rsidP="00BC430B">
      <w:pPr>
        <w:pStyle w:val="22"/>
        <w:jc w:val="right"/>
        <w:rPr>
          <w:sz w:val="20"/>
          <w:szCs w:val="22"/>
        </w:rPr>
      </w:pPr>
    </w:p>
    <w:p w14:paraId="18EC3BBA" w14:textId="77777777" w:rsidR="00782228" w:rsidRDefault="00782228" w:rsidP="00BC430B">
      <w:pPr>
        <w:pStyle w:val="22"/>
        <w:jc w:val="right"/>
        <w:rPr>
          <w:sz w:val="20"/>
          <w:szCs w:val="22"/>
        </w:rPr>
      </w:pPr>
    </w:p>
    <w:p w14:paraId="39BC1501" w14:textId="77777777" w:rsidR="00782228" w:rsidRDefault="00782228" w:rsidP="00BC430B">
      <w:pPr>
        <w:pStyle w:val="22"/>
        <w:jc w:val="right"/>
        <w:rPr>
          <w:sz w:val="20"/>
          <w:szCs w:val="22"/>
        </w:rPr>
      </w:pPr>
    </w:p>
    <w:p w14:paraId="7F7E974F" w14:textId="77777777" w:rsidR="00782228" w:rsidRDefault="00782228" w:rsidP="00BC430B">
      <w:pPr>
        <w:pStyle w:val="22"/>
        <w:jc w:val="right"/>
        <w:rPr>
          <w:sz w:val="20"/>
          <w:szCs w:val="22"/>
        </w:rPr>
      </w:pPr>
    </w:p>
    <w:p w14:paraId="367FAAA2" w14:textId="77777777" w:rsidR="00782228" w:rsidRDefault="00782228" w:rsidP="00BC430B">
      <w:pPr>
        <w:pStyle w:val="22"/>
        <w:jc w:val="right"/>
        <w:rPr>
          <w:sz w:val="20"/>
          <w:szCs w:val="22"/>
        </w:rPr>
      </w:pPr>
    </w:p>
    <w:p w14:paraId="5AC1E948" w14:textId="77777777" w:rsidR="00782228" w:rsidRDefault="00782228" w:rsidP="00BC430B">
      <w:pPr>
        <w:pStyle w:val="22"/>
        <w:jc w:val="right"/>
        <w:rPr>
          <w:sz w:val="20"/>
          <w:szCs w:val="22"/>
        </w:rPr>
      </w:pPr>
    </w:p>
    <w:p w14:paraId="5C1F6697" w14:textId="77777777" w:rsidR="00820785" w:rsidRDefault="00820785" w:rsidP="00BC430B">
      <w:pPr>
        <w:pStyle w:val="22"/>
        <w:jc w:val="right"/>
        <w:rPr>
          <w:sz w:val="20"/>
          <w:szCs w:val="22"/>
        </w:rPr>
      </w:pPr>
    </w:p>
    <w:p w14:paraId="3BAF9D3A" w14:textId="77777777" w:rsidR="00782228" w:rsidRDefault="0011589E" w:rsidP="00BC430B">
      <w:pPr>
        <w:pStyle w:val="22"/>
        <w:jc w:val="right"/>
        <w:rPr>
          <w:sz w:val="20"/>
          <w:szCs w:val="22"/>
        </w:rPr>
      </w:pPr>
      <w:r w:rsidRPr="001D5334">
        <w:rPr>
          <w:sz w:val="20"/>
          <w:szCs w:val="22"/>
        </w:rPr>
        <w:t xml:space="preserve">Приложение № </w:t>
      </w:r>
      <w:r w:rsidR="00A8573F">
        <w:rPr>
          <w:sz w:val="20"/>
          <w:szCs w:val="22"/>
        </w:rPr>
        <w:t>1</w:t>
      </w:r>
      <w:r w:rsidRPr="001D5334">
        <w:rPr>
          <w:sz w:val="20"/>
          <w:szCs w:val="22"/>
        </w:rPr>
        <w:t xml:space="preserve"> к</w:t>
      </w:r>
    </w:p>
    <w:p w14:paraId="5B2F82E6" w14:textId="77777777" w:rsidR="0011589E" w:rsidRDefault="0011589E" w:rsidP="00BC430B">
      <w:pPr>
        <w:pStyle w:val="22"/>
        <w:jc w:val="right"/>
        <w:rPr>
          <w:sz w:val="20"/>
          <w:szCs w:val="22"/>
        </w:rPr>
      </w:pPr>
      <w:r w:rsidRPr="001D5334">
        <w:rPr>
          <w:sz w:val="20"/>
          <w:szCs w:val="22"/>
        </w:rPr>
        <w:t xml:space="preserve"> Договору №</w:t>
      </w:r>
      <w:r w:rsidR="007E17F9">
        <w:rPr>
          <w:sz w:val="20"/>
          <w:szCs w:val="22"/>
        </w:rPr>
        <w:t xml:space="preserve"> СБ-</w:t>
      </w:r>
      <w:r w:rsidR="00782228">
        <w:rPr>
          <w:sz w:val="20"/>
          <w:szCs w:val="22"/>
        </w:rPr>
        <w:t>_____________________</w:t>
      </w:r>
      <w:r w:rsidRPr="001D5334">
        <w:rPr>
          <w:sz w:val="20"/>
          <w:szCs w:val="22"/>
        </w:rPr>
        <w:t>.</w:t>
      </w:r>
    </w:p>
    <w:p w14:paraId="48BDA0AC" w14:textId="77777777" w:rsidR="0011589E" w:rsidRDefault="0011589E" w:rsidP="007322FD">
      <w:pPr>
        <w:pStyle w:val="22"/>
        <w:jc w:val="right"/>
        <w:rPr>
          <w:sz w:val="20"/>
          <w:szCs w:val="22"/>
        </w:rPr>
      </w:pPr>
    </w:p>
    <w:tbl>
      <w:tblPr>
        <w:tblW w:w="5000" w:type="pct"/>
        <w:tblLook w:val="04A0" w:firstRow="1" w:lastRow="0" w:firstColumn="1" w:lastColumn="0" w:noHBand="0" w:noVBand="1"/>
      </w:tblPr>
      <w:tblGrid>
        <w:gridCol w:w="5083"/>
        <w:gridCol w:w="5116"/>
      </w:tblGrid>
      <w:tr w:rsidR="0011589E" w:rsidRPr="001D5334" w14:paraId="423AA89E" w14:textId="77777777" w:rsidTr="007E17F9">
        <w:tc>
          <w:tcPr>
            <w:tcW w:w="2492" w:type="pct"/>
            <w:shd w:val="clear" w:color="auto" w:fill="auto"/>
          </w:tcPr>
          <w:p w14:paraId="2DC9CEA3" w14:textId="77777777" w:rsidR="0011589E" w:rsidRPr="001D5334" w:rsidRDefault="0011589E" w:rsidP="0011589E">
            <w:pPr>
              <w:rPr>
                <w:rFonts w:ascii="Times New Roman" w:hAnsi="Times New Roman" w:cs="Times New Roman"/>
                <w:b/>
              </w:rPr>
            </w:pPr>
            <w:r w:rsidRPr="001D5334">
              <w:rPr>
                <w:rFonts w:ascii="Times New Roman" w:hAnsi="Times New Roman" w:cs="Times New Roman"/>
              </w:rPr>
              <w:lastRenderedPageBreak/>
              <w:t xml:space="preserve">УТВЕРЖДАЮ </w:t>
            </w:r>
          </w:p>
          <w:p w14:paraId="32090920" w14:textId="77777777" w:rsidR="0011589E" w:rsidRPr="001D5334" w:rsidRDefault="0011589E" w:rsidP="0011589E">
            <w:pPr>
              <w:rPr>
                <w:rFonts w:ascii="Times New Roman" w:hAnsi="Times New Roman" w:cs="Times New Roman"/>
                <w:b/>
              </w:rPr>
            </w:pPr>
            <w:r w:rsidRPr="001D5334">
              <w:rPr>
                <w:rFonts w:ascii="Times New Roman" w:hAnsi="Times New Roman" w:cs="Times New Roman"/>
              </w:rPr>
              <w:t>Заказчик</w:t>
            </w:r>
          </w:p>
          <w:p w14:paraId="1FAFD629" w14:textId="77777777" w:rsidR="0011589E" w:rsidRPr="007E17F9" w:rsidRDefault="0011589E" w:rsidP="0011589E">
            <w:pPr>
              <w:spacing w:line="276" w:lineRule="auto"/>
              <w:rPr>
                <w:rFonts w:ascii="Times New Roman" w:hAnsi="Times New Roman" w:cs="Times New Roman"/>
              </w:rPr>
            </w:pPr>
            <w:r w:rsidRPr="007E17F9">
              <w:rPr>
                <w:rFonts w:ascii="Times New Roman" w:hAnsi="Times New Roman" w:cs="Times New Roman"/>
              </w:rPr>
              <w:t xml:space="preserve">Генеральный директор </w:t>
            </w:r>
          </w:p>
          <w:p w14:paraId="37B7ABF3" w14:textId="77777777" w:rsidR="0011589E" w:rsidRPr="007E17F9" w:rsidRDefault="0011589E" w:rsidP="0011589E">
            <w:pPr>
              <w:tabs>
                <w:tab w:val="left" w:pos="5580"/>
              </w:tabs>
              <w:rPr>
                <w:rFonts w:ascii="Times New Roman" w:hAnsi="Times New Roman" w:cs="Times New Roman"/>
              </w:rPr>
            </w:pPr>
            <w:r w:rsidRPr="007E17F9">
              <w:rPr>
                <w:rFonts w:ascii="Times New Roman" w:hAnsi="Times New Roman" w:cs="Times New Roman"/>
              </w:rPr>
              <w:t>ООО «СеверныйБыт»</w:t>
            </w:r>
          </w:p>
          <w:p w14:paraId="1C4C66F1" w14:textId="77777777" w:rsidR="0011589E" w:rsidRPr="001D5334" w:rsidRDefault="0011589E" w:rsidP="0011589E">
            <w:pPr>
              <w:rPr>
                <w:rFonts w:ascii="Times New Roman" w:hAnsi="Times New Roman" w:cs="Times New Roman"/>
              </w:rPr>
            </w:pPr>
          </w:p>
          <w:p w14:paraId="3A15E0FA" w14:textId="77777777" w:rsidR="0011589E" w:rsidRDefault="0011589E" w:rsidP="0011589E">
            <w:pPr>
              <w:spacing w:line="276" w:lineRule="auto"/>
              <w:rPr>
                <w:rFonts w:ascii="Times New Roman" w:hAnsi="Times New Roman" w:cs="Times New Roman"/>
              </w:rPr>
            </w:pPr>
          </w:p>
          <w:p w14:paraId="74649DD9" w14:textId="77777777" w:rsidR="001D13B6" w:rsidRPr="001D5334" w:rsidRDefault="001D13B6" w:rsidP="0011589E">
            <w:pPr>
              <w:spacing w:line="276" w:lineRule="auto"/>
              <w:rPr>
                <w:rFonts w:ascii="Times New Roman" w:hAnsi="Times New Roman" w:cs="Times New Roman"/>
              </w:rPr>
            </w:pPr>
          </w:p>
          <w:p w14:paraId="53089587" w14:textId="77777777" w:rsidR="0011589E" w:rsidRPr="001D5334" w:rsidRDefault="0011589E" w:rsidP="0011589E">
            <w:pPr>
              <w:spacing w:line="276" w:lineRule="auto"/>
              <w:rPr>
                <w:rFonts w:ascii="Times New Roman" w:hAnsi="Times New Roman" w:cs="Times New Roman"/>
              </w:rPr>
            </w:pPr>
            <w:r w:rsidRPr="001D5334">
              <w:rPr>
                <w:rFonts w:ascii="Times New Roman" w:hAnsi="Times New Roman" w:cs="Times New Roman"/>
              </w:rPr>
              <w:t>____________________ Н.Г. Оробинская</w:t>
            </w:r>
          </w:p>
          <w:p w14:paraId="0B5D3416" w14:textId="77777777" w:rsidR="0011589E" w:rsidRPr="001D5334" w:rsidRDefault="0011589E" w:rsidP="0011589E">
            <w:pPr>
              <w:rPr>
                <w:rFonts w:ascii="Times New Roman" w:hAnsi="Times New Roman" w:cs="Times New Roman"/>
              </w:rPr>
            </w:pPr>
            <w:r w:rsidRPr="001D5334">
              <w:rPr>
                <w:rStyle w:val="a7"/>
                <w:rFonts w:ascii="Times New Roman" w:hAnsi="Times New Roman" w:cs="Times New Roman"/>
                <w:b w:val="0"/>
                <w:bCs w:val="0"/>
                <w:sz w:val="18"/>
                <w:szCs w:val="18"/>
              </w:rPr>
              <w:t>М.П.</w:t>
            </w:r>
          </w:p>
        </w:tc>
        <w:tc>
          <w:tcPr>
            <w:tcW w:w="2508" w:type="pct"/>
            <w:shd w:val="clear" w:color="auto" w:fill="auto"/>
          </w:tcPr>
          <w:p w14:paraId="11A3F3E1" w14:textId="77777777" w:rsidR="0011589E" w:rsidRPr="001D5334" w:rsidRDefault="0011589E" w:rsidP="0011589E">
            <w:pPr>
              <w:rPr>
                <w:rFonts w:ascii="Times New Roman" w:hAnsi="Times New Roman" w:cs="Times New Roman"/>
                <w:b/>
              </w:rPr>
            </w:pPr>
            <w:r w:rsidRPr="001D5334">
              <w:rPr>
                <w:rFonts w:ascii="Times New Roman" w:hAnsi="Times New Roman" w:cs="Times New Roman"/>
              </w:rPr>
              <w:t>СОГЛАСОВАНО</w:t>
            </w:r>
          </w:p>
          <w:p w14:paraId="59CFC7F1" w14:textId="77777777" w:rsidR="00A8573F" w:rsidRDefault="00782228" w:rsidP="0011589E">
            <w:pPr>
              <w:rPr>
                <w:rFonts w:ascii="Times New Roman" w:hAnsi="Times New Roman" w:cs="Times New Roman"/>
              </w:rPr>
            </w:pPr>
            <w:r>
              <w:rPr>
                <w:rFonts w:ascii="Times New Roman" w:hAnsi="Times New Roman" w:cs="Times New Roman"/>
              </w:rPr>
              <w:t xml:space="preserve">Исполнитель </w:t>
            </w:r>
          </w:p>
          <w:p w14:paraId="13365427" w14:textId="77777777" w:rsidR="00782228" w:rsidRPr="007E17F9" w:rsidRDefault="00782228" w:rsidP="0011589E">
            <w:pPr>
              <w:rPr>
                <w:rFonts w:ascii="Times New Roman" w:hAnsi="Times New Roman" w:cs="Times New Roman"/>
              </w:rPr>
            </w:pPr>
          </w:p>
          <w:p w14:paraId="2647095A" w14:textId="77777777" w:rsidR="007E17F9" w:rsidRPr="007E17F9" w:rsidRDefault="007E17F9" w:rsidP="0011589E">
            <w:pPr>
              <w:spacing w:line="276" w:lineRule="auto"/>
              <w:rPr>
                <w:rFonts w:ascii="Times New Roman" w:hAnsi="Times New Roman" w:cs="Times New Roman"/>
              </w:rPr>
            </w:pPr>
          </w:p>
          <w:p w14:paraId="0E3E897B" w14:textId="77777777" w:rsidR="0011589E" w:rsidRPr="001D5334" w:rsidRDefault="0011589E" w:rsidP="0011589E">
            <w:pPr>
              <w:rPr>
                <w:rFonts w:ascii="Times New Roman" w:hAnsi="Times New Roman" w:cs="Times New Roman"/>
              </w:rPr>
            </w:pPr>
          </w:p>
          <w:p w14:paraId="102CE79D" w14:textId="77777777" w:rsidR="0011589E" w:rsidRPr="001D5334" w:rsidRDefault="0011589E" w:rsidP="0011589E">
            <w:pPr>
              <w:rPr>
                <w:rFonts w:ascii="Times New Roman" w:hAnsi="Times New Roman" w:cs="Times New Roman"/>
              </w:rPr>
            </w:pPr>
          </w:p>
          <w:p w14:paraId="25BE20CB" w14:textId="77777777" w:rsidR="0011589E" w:rsidRPr="001D5334" w:rsidRDefault="007E17F9" w:rsidP="0011589E">
            <w:pPr>
              <w:spacing w:line="276" w:lineRule="auto"/>
              <w:rPr>
                <w:rFonts w:ascii="Times New Roman" w:hAnsi="Times New Roman" w:cs="Times New Roman"/>
                <w:b/>
              </w:rPr>
            </w:pPr>
            <w:r>
              <w:rPr>
                <w:rFonts w:ascii="Times New Roman" w:hAnsi="Times New Roman" w:cs="Times New Roman"/>
              </w:rPr>
              <w:t>__________________</w:t>
            </w:r>
          </w:p>
          <w:p w14:paraId="09FCCC6A" w14:textId="77777777" w:rsidR="0011589E" w:rsidRPr="001D5334" w:rsidRDefault="0011589E" w:rsidP="0011589E">
            <w:pPr>
              <w:rPr>
                <w:rFonts w:ascii="Times New Roman" w:hAnsi="Times New Roman" w:cs="Times New Roman"/>
              </w:rPr>
            </w:pPr>
            <w:r w:rsidRPr="001D5334">
              <w:rPr>
                <w:rStyle w:val="a7"/>
                <w:rFonts w:ascii="Times New Roman" w:hAnsi="Times New Roman" w:cs="Times New Roman"/>
                <w:b w:val="0"/>
                <w:bCs w:val="0"/>
                <w:sz w:val="18"/>
                <w:szCs w:val="18"/>
              </w:rPr>
              <w:t>М.П.</w:t>
            </w:r>
          </w:p>
        </w:tc>
      </w:tr>
    </w:tbl>
    <w:p w14:paraId="5F639262" w14:textId="77777777" w:rsidR="0011589E" w:rsidRDefault="0011589E" w:rsidP="0011589E">
      <w:pPr>
        <w:ind w:left="-142"/>
        <w:jc w:val="center"/>
        <w:rPr>
          <w:rFonts w:ascii="Times New Roman" w:hAnsi="Times New Roman" w:cs="Times New Roman"/>
          <w:b/>
          <w:sz w:val="22"/>
          <w:szCs w:val="22"/>
        </w:rPr>
      </w:pPr>
    </w:p>
    <w:p w14:paraId="60440186" w14:textId="77777777" w:rsidR="001D13B6" w:rsidRDefault="007E17F9" w:rsidP="007E17F9">
      <w:pPr>
        <w:jc w:val="center"/>
        <w:rPr>
          <w:rFonts w:ascii="Times New Roman" w:eastAsia="Times New Roman" w:hAnsi="Times New Roman" w:cs="Times New Roman"/>
          <w:bCs/>
          <w:color w:val="auto"/>
          <w:lang w:bidi="ar-SA"/>
        </w:rPr>
      </w:pPr>
      <w:r w:rsidRPr="007E17F9">
        <w:rPr>
          <w:rFonts w:ascii="Times New Roman" w:eastAsia="Times New Roman" w:hAnsi="Times New Roman" w:cs="Times New Roman"/>
          <w:bCs/>
          <w:color w:val="auto"/>
          <w:lang w:bidi="ar-SA"/>
        </w:rPr>
        <w:t>Перечень объектов и видов рабо</w:t>
      </w:r>
      <w:r w:rsidR="001D13B6">
        <w:rPr>
          <w:rFonts w:ascii="Times New Roman" w:eastAsia="Times New Roman" w:hAnsi="Times New Roman" w:cs="Times New Roman"/>
          <w:bCs/>
          <w:color w:val="auto"/>
          <w:lang w:bidi="ar-SA"/>
        </w:rPr>
        <w:t xml:space="preserve">т </w:t>
      </w:r>
    </w:p>
    <w:p w14:paraId="2BFB624C" w14:textId="77777777" w:rsidR="001D13B6" w:rsidRPr="007E17F9" w:rsidRDefault="001D13B6" w:rsidP="007E17F9">
      <w:pPr>
        <w:jc w:val="center"/>
        <w:rPr>
          <w:rFonts w:ascii="Times New Roman" w:hAnsi="Times New Roman" w:cs="Times New Roman"/>
        </w:rPr>
      </w:pPr>
    </w:p>
    <w:tbl>
      <w:tblPr>
        <w:tblW w:w="5000" w:type="pct"/>
        <w:tblLook w:val="04A0" w:firstRow="1" w:lastRow="0" w:firstColumn="1" w:lastColumn="0" w:noHBand="0" w:noVBand="1"/>
      </w:tblPr>
      <w:tblGrid>
        <w:gridCol w:w="559"/>
        <w:gridCol w:w="3056"/>
        <w:gridCol w:w="1865"/>
        <w:gridCol w:w="2588"/>
        <w:gridCol w:w="2111"/>
      </w:tblGrid>
      <w:tr w:rsidR="007E17F9" w:rsidRPr="00175DEB" w14:paraId="334BFEB1" w14:textId="77777777" w:rsidTr="00782228">
        <w:trPr>
          <w:trHeight w:val="315"/>
        </w:trPr>
        <w:tc>
          <w:tcPr>
            <w:tcW w:w="275" w:type="pct"/>
            <w:vMerge w:val="restart"/>
            <w:tcBorders>
              <w:top w:val="single" w:sz="8" w:space="0" w:color="auto"/>
              <w:left w:val="single" w:sz="8" w:space="0" w:color="auto"/>
              <w:bottom w:val="nil"/>
              <w:right w:val="nil"/>
            </w:tcBorders>
            <w:shd w:val="clear" w:color="auto" w:fill="auto"/>
            <w:vAlign w:val="bottom"/>
          </w:tcPr>
          <w:p w14:paraId="65F6D7AC" w14:textId="77777777" w:rsidR="007E17F9" w:rsidRPr="00175DEB" w:rsidRDefault="007E17F9" w:rsidP="00FD0D91">
            <w:pPr>
              <w:widowControl/>
              <w:spacing w:after="240"/>
              <w:jc w:val="center"/>
              <w:rPr>
                <w:rFonts w:ascii="Times New Roman" w:eastAsia="Times New Roman" w:hAnsi="Times New Roman" w:cs="Times New Roman"/>
                <w:color w:val="auto"/>
                <w:sz w:val="22"/>
                <w:szCs w:val="22"/>
                <w:lang w:bidi="ar-SA"/>
              </w:rPr>
            </w:pPr>
          </w:p>
        </w:tc>
        <w:tc>
          <w:tcPr>
            <w:tcW w:w="1501" w:type="pct"/>
            <w:vMerge w:val="restart"/>
            <w:tcBorders>
              <w:top w:val="single" w:sz="8" w:space="0" w:color="auto"/>
              <w:left w:val="single" w:sz="4" w:space="0" w:color="auto"/>
              <w:bottom w:val="single" w:sz="4" w:space="0" w:color="auto"/>
              <w:right w:val="single" w:sz="4" w:space="0" w:color="auto"/>
            </w:tcBorders>
            <w:shd w:val="clear" w:color="auto" w:fill="auto"/>
            <w:vAlign w:val="bottom"/>
          </w:tcPr>
          <w:p w14:paraId="49BCC810" w14:textId="77777777" w:rsidR="007E17F9" w:rsidRPr="00175DEB" w:rsidRDefault="007E17F9" w:rsidP="00FD0D91">
            <w:pPr>
              <w:widowControl/>
              <w:spacing w:after="240"/>
              <w:jc w:val="center"/>
              <w:rPr>
                <w:rFonts w:ascii="Times New Roman" w:eastAsia="Times New Roman" w:hAnsi="Times New Roman" w:cs="Times New Roman"/>
                <w:color w:val="auto"/>
                <w:sz w:val="22"/>
                <w:szCs w:val="22"/>
                <w:lang w:bidi="ar-SA"/>
              </w:rPr>
            </w:pPr>
          </w:p>
        </w:tc>
        <w:tc>
          <w:tcPr>
            <w:tcW w:w="916" w:type="pct"/>
            <w:vMerge w:val="restart"/>
            <w:tcBorders>
              <w:top w:val="single" w:sz="8" w:space="0" w:color="auto"/>
              <w:left w:val="single" w:sz="4" w:space="0" w:color="auto"/>
              <w:bottom w:val="single" w:sz="4" w:space="0" w:color="000000"/>
              <w:right w:val="nil"/>
            </w:tcBorders>
            <w:shd w:val="clear" w:color="auto" w:fill="auto"/>
            <w:vAlign w:val="center"/>
          </w:tcPr>
          <w:p w14:paraId="6A53DAD6" w14:textId="77777777" w:rsidR="007E17F9" w:rsidRPr="00175DEB" w:rsidRDefault="007E17F9" w:rsidP="00FD0D91">
            <w:pPr>
              <w:widowControl/>
              <w:jc w:val="center"/>
              <w:rPr>
                <w:rFonts w:ascii="Times New Roman" w:eastAsia="Times New Roman" w:hAnsi="Times New Roman" w:cs="Times New Roman"/>
                <w:color w:val="auto"/>
                <w:sz w:val="22"/>
                <w:szCs w:val="22"/>
                <w:lang w:bidi="ar-SA"/>
              </w:rPr>
            </w:pPr>
          </w:p>
        </w:tc>
        <w:tc>
          <w:tcPr>
            <w:tcW w:w="2309" w:type="pct"/>
            <w:gridSpan w:val="2"/>
            <w:tcBorders>
              <w:top w:val="single" w:sz="8" w:space="0" w:color="auto"/>
              <w:left w:val="single" w:sz="4" w:space="0" w:color="000000"/>
              <w:bottom w:val="single" w:sz="4" w:space="0" w:color="000000"/>
              <w:right w:val="single" w:sz="8" w:space="0" w:color="000000"/>
            </w:tcBorders>
            <w:shd w:val="clear" w:color="auto" w:fill="auto"/>
            <w:vAlign w:val="bottom"/>
          </w:tcPr>
          <w:p w14:paraId="2DFF3975" w14:textId="77777777" w:rsidR="007E17F9" w:rsidRPr="00175DEB" w:rsidRDefault="007E17F9" w:rsidP="00FD0D91">
            <w:pPr>
              <w:widowControl/>
              <w:jc w:val="center"/>
              <w:rPr>
                <w:rFonts w:ascii="Times New Roman" w:eastAsia="Times New Roman" w:hAnsi="Times New Roman" w:cs="Times New Roman"/>
                <w:color w:val="auto"/>
                <w:sz w:val="22"/>
                <w:szCs w:val="22"/>
                <w:lang w:bidi="ar-SA"/>
              </w:rPr>
            </w:pPr>
          </w:p>
        </w:tc>
      </w:tr>
      <w:tr w:rsidR="007E17F9" w:rsidRPr="00175DEB" w14:paraId="1445DD1A" w14:textId="77777777" w:rsidTr="00782228">
        <w:trPr>
          <w:trHeight w:val="885"/>
        </w:trPr>
        <w:tc>
          <w:tcPr>
            <w:tcW w:w="275" w:type="pct"/>
            <w:vMerge/>
            <w:tcBorders>
              <w:top w:val="single" w:sz="8" w:space="0" w:color="auto"/>
              <w:left w:val="single" w:sz="8" w:space="0" w:color="auto"/>
              <w:bottom w:val="nil"/>
              <w:right w:val="nil"/>
            </w:tcBorders>
            <w:vAlign w:val="center"/>
          </w:tcPr>
          <w:p w14:paraId="0576A731" w14:textId="77777777" w:rsidR="007E17F9" w:rsidRPr="00175DEB" w:rsidRDefault="007E17F9" w:rsidP="00FD0D91">
            <w:pPr>
              <w:widowControl/>
              <w:rPr>
                <w:rFonts w:ascii="Times New Roman" w:eastAsia="Times New Roman" w:hAnsi="Times New Roman" w:cs="Times New Roman"/>
                <w:color w:val="auto"/>
                <w:sz w:val="22"/>
                <w:szCs w:val="22"/>
                <w:lang w:bidi="ar-SA"/>
              </w:rPr>
            </w:pPr>
          </w:p>
        </w:tc>
        <w:tc>
          <w:tcPr>
            <w:tcW w:w="1501" w:type="pct"/>
            <w:vMerge/>
            <w:tcBorders>
              <w:top w:val="single" w:sz="8" w:space="0" w:color="auto"/>
              <w:left w:val="single" w:sz="4" w:space="0" w:color="auto"/>
              <w:bottom w:val="single" w:sz="4" w:space="0" w:color="auto"/>
              <w:right w:val="single" w:sz="4" w:space="0" w:color="auto"/>
            </w:tcBorders>
            <w:vAlign w:val="center"/>
          </w:tcPr>
          <w:p w14:paraId="33F8C2F1" w14:textId="77777777" w:rsidR="007E17F9" w:rsidRPr="00175DEB" w:rsidRDefault="007E17F9" w:rsidP="00FD0D91">
            <w:pPr>
              <w:widowControl/>
              <w:rPr>
                <w:rFonts w:ascii="Times New Roman" w:eastAsia="Times New Roman" w:hAnsi="Times New Roman" w:cs="Times New Roman"/>
                <w:color w:val="auto"/>
                <w:sz w:val="22"/>
                <w:szCs w:val="22"/>
                <w:lang w:bidi="ar-SA"/>
              </w:rPr>
            </w:pPr>
          </w:p>
        </w:tc>
        <w:tc>
          <w:tcPr>
            <w:tcW w:w="916" w:type="pct"/>
            <w:vMerge/>
            <w:tcBorders>
              <w:top w:val="single" w:sz="8" w:space="0" w:color="auto"/>
              <w:left w:val="single" w:sz="4" w:space="0" w:color="auto"/>
              <w:bottom w:val="single" w:sz="4" w:space="0" w:color="000000"/>
              <w:right w:val="nil"/>
            </w:tcBorders>
            <w:vAlign w:val="center"/>
          </w:tcPr>
          <w:p w14:paraId="695B5D9B" w14:textId="77777777" w:rsidR="007E17F9" w:rsidRPr="00175DEB" w:rsidRDefault="007E17F9" w:rsidP="00FD0D91">
            <w:pPr>
              <w:widowControl/>
              <w:rPr>
                <w:rFonts w:ascii="Times New Roman" w:eastAsia="Times New Roman" w:hAnsi="Times New Roman" w:cs="Times New Roman"/>
                <w:color w:val="auto"/>
                <w:sz w:val="22"/>
                <w:szCs w:val="22"/>
                <w:lang w:bidi="ar-SA"/>
              </w:rPr>
            </w:pPr>
          </w:p>
        </w:tc>
        <w:tc>
          <w:tcPr>
            <w:tcW w:w="1271" w:type="pct"/>
            <w:vMerge w:val="restart"/>
            <w:tcBorders>
              <w:top w:val="nil"/>
              <w:left w:val="single" w:sz="4" w:space="0" w:color="auto"/>
              <w:bottom w:val="single" w:sz="8" w:space="0" w:color="000000"/>
              <w:right w:val="single" w:sz="4" w:space="0" w:color="000000"/>
            </w:tcBorders>
            <w:shd w:val="clear" w:color="auto" w:fill="auto"/>
            <w:vAlign w:val="bottom"/>
          </w:tcPr>
          <w:p w14:paraId="7122FD24" w14:textId="77777777" w:rsidR="007E17F9" w:rsidRPr="00175DEB" w:rsidRDefault="007E17F9" w:rsidP="00FD0D91">
            <w:pPr>
              <w:widowControl/>
              <w:spacing w:after="240"/>
              <w:jc w:val="center"/>
              <w:rPr>
                <w:rFonts w:ascii="Times New Roman" w:eastAsia="Times New Roman" w:hAnsi="Times New Roman" w:cs="Times New Roman"/>
                <w:color w:val="auto"/>
                <w:sz w:val="22"/>
                <w:szCs w:val="22"/>
                <w:lang w:bidi="ar-SA"/>
              </w:rPr>
            </w:pPr>
          </w:p>
        </w:tc>
        <w:tc>
          <w:tcPr>
            <w:tcW w:w="1038" w:type="pct"/>
            <w:vMerge w:val="restart"/>
            <w:tcBorders>
              <w:top w:val="nil"/>
              <w:left w:val="single" w:sz="4" w:space="0" w:color="000000"/>
              <w:bottom w:val="single" w:sz="8" w:space="0" w:color="000000"/>
              <w:right w:val="single" w:sz="8" w:space="0" w:color="auto"/>
            </w:tcBorders>
            <w:shd w:val="clear" w:color="auto" w:fill="auto"/>
            <w:vAlign w:val="bottom"/>
          </w:tcPr>
          <w:p w14:paraId="66563541" w14:textId="77777777" w:rsidR="007E17F9" w:rsidRPr="00175DEB" w:rsidRDefault="007E17F9" w:rsidP="00FD0D91">
            <w:pPr>
              <w:widowControl/>
              <w:spacing w:after="240"/>
              <w:jc w:val="center"/>
              <w:rPr>
                <w:rFonts w:ascii="Times New Roman" w:eastAsia="Times New Roman" w:hAnsi="Times New Roman" w:cs="Times New Roman"/>
                <w:color w:val="auto"/>
                <w:sz w:val="22"/>
                <w:szCs w:val="22"/>
                <w:lang w:bidi="ar-SA"/>
              </w:rPr>
            </w:pPr>
          </w:p>
        </w:tc>
      </w:tr>
      <w:tr w:rsidR="007E17F9" w:rsidRPr="00175DEB" w14:paraId="19D0D506" w14:textId="77777777" w:rsidTr="00782228">
        <w:trPr>
          <w:trHeight w:val="375"/>
        </w:trPr>
        <w:tc>
          <w:tcPr>
            <w:tcW w:w="275" w:type="pct"/>
            <w:vMerge/>
            <w:tcBorders>
              <w:top w:val="single" w:sz="8" w:space="0" w:color="auto"/>
              <w:left w:val="single" w:sz="8" w:space="0" w:color="auto"/>
              <w:bottom w:val="nil"/>
              <w:right w:val="nil"/>
            </w:tcBorders>
            <w:vAlign w:val="center"/>
          </w:tcPr>
          <w:p w14:paraId="573FE3CB" w14:textId="77777777" w:rsidR="007E17F9" w:rsidRPr="00175DEB" w:rsidRDefault="007E17F9" w:rsidP="00FD0D91">
            <w:pPr>
              <w:widowControl/>
              <w:rPr>
                <w:rFonts w:ascii="Times New Roman" w:eastAsia="Times New Roman" w:hAnsi="Times New Roman" w:cs="Times New Roman"/>
                <w:color w:val="auto"/>
                <w:sz w:val="22"/>
                <w:szCs w:val="22"/>
                <w:lang w:bidi="ar-SA"/>
              </w:rPr>
            </w:pPr>
          </w:p>
        </w:tc>
        <w:tc>
          <w:tcPr>
            <w:tcW w:w="1501" w:type="pct"/>
            <w:vMerge/>
            <w:tcBorders>
              <w:top w:val="single" w:sz="8" w:space="0" w:color="auto"/>
              <w:left w:val="single" w:sz="4" w:space="0" w:color="auto"/>
              <w:bottom w:val="single" w:sz="4" w:space="0" w:color="auto"/>
              <w:right w:val="single" w:sz="4" w:space="0" w:color="auto"/>
            </w:tcBorders>
            <w:vAlign w:val="center"/>
          </w:tcPr>
          <w:p w14:paraId="4912C92C" w14:textId="77777777" w:rsidR="007E17F9" w:rsidRPr="00175DEB" w:rsidRDefault="007E17F9" w:rsidP="00FD0D91">
            <w:pPr>
              <w:widowControl/>
              <w:rPr>
                <w:rFonts w:ascii="Times New Roman" w:eastAsia="Times New Roman" w:hAnsi="Times New Roman" w:cs="Times New Roman"/>
                <w:color w:val="auto"/>
                <w:sz w:val="22"/>
                <w:szCs w:val="22"/>
                <w:lang w:bidi="ar-SA"/>
              </w:rPr>
            </w:pPr>
          </w:p>
        </w:tc>
        <w:tc>
          <w:tcPr>
            <w:tcW w:w="916" w:type="pct"/>
            <w:tcBorders>
              <w:top w:val="nil"/>
              <w:left w:val="nil"/>
              <w:bottom w:val="nil"/>
              <w:right w:val="nil"/>
            </w:tcBorders>
            <w:shd w:val="clear" w:color="auto" w:fill="auto"/>
            <w:vAlign w:val="bottom"/>
          </w:tcPr>
          <w:p w14:paraId="70BC826F" w14:textId="77777777" w:rsidR="007E17F9" w:rsidRPr="00175DEB" w:rsidRDefault="007E17F9" w:rsidP="00FD0D91">
            <w:pPr>
              <w:widowControl/>
              <w:jc w:val="center"/>
              <w:rPr>
                <w:rFonts w:ascii="Times New Roman" w:eastAsia="Times New Roman" w:hAnsi="Times New Roman" w:cs="Times New Roman"/>
                <w:color w:val="auto"/>
                <w:sz w:val="22"/>
                <w:szCs w:val="22"/>
                <w:lang w:bidi="ar-SA"/>
              </w:rPr>
            </w:pPr>
          </w:p>
        </w:tc>
        <w:tc>
          <w:tcPr>
            <w:tcW w:w="1271" w:type="pct"/>
            <w:vMerge/>
            <w:tcBorders>
              <w:top w:val="nil"/>
              <w:left w:val="single" w:sz="4" w:space="0" w:color="auto"/>
              <w:bottom w:val="single" w:sz="8" w:space="0" w:color="000000"/>
              <w:right w:val="single" w:sz="4" w:space="0" w:color="000000"/>
            </w:tcBorders>
            <w:vAlign w:val="center"/>
          </w:tcPr>
          <w:p w14:paraId="0AE4DA48" w14:textId="77777777" w:rsidR="007E17F9" w:rsidRPr="00175DEB" w:rsidRDefault="007E17F9" w:rsidP="00FD0D91">
            <w:pPr>
              <w:widowControl/>
              <w:rPr>
                <w:rFonts w:ascii="Times New Roman" w:eastAsia="Times New Roman" w:hAnsi="Times New Roman" w:cs="Times New Roman"/>
                <w:color w:val="auto"/>
                <w:sz w:val="22"/>
                <w:szCs w:val="22"/>
                <w:lang w:bidi="ar-SA"/>
              </w:rPr>
            </w:pPr>
          </w:p>
        </w:tc>
        <w:tc>
          <w:tcPr>
            <w:tcW w:w="1038" w:type="pct"/>
            <w:vMerge/>
            <w:tcBorders>
              <w:top w:val="nil"/>
              <w:left w:val="single" w:sz="4" w:space="0" w:color="000000"/>
              <w:bottom w:val="single" w:sz="8" w:space="0" w:color="000000"/>
              <w:right w:val="single" w:sz="8" w:space="0" w:color="auto"/>
            </w:tcBorders>
            <w:vAlign w:val="center"/>
          </w:tcPr>
          <w:p w14:paraId="0896BCAC" w14:textId="77777777" w:rsidR="007E17F9" w:rsidRPr="00175DEB" w:rsidRDefault="007E17F9" w:rsidP="00FD0D91">
            <w:pPr>
              <w:widowControl/>
              <w:rPr>
                <w:rFonts w:ascii="Times New Roman" w:eastAsia="Times New Roman" w:hAnsi="Times New Roman" w:cs="Times New Roman"/>
                <w:color w:val="auto"/>
                <w:sz w:val="22"/>
                <w:szCs w:val="22"/>
                <w:lang w:bidi="ar-SA"/>
              </w:rPr>
            </w:pPr>
          </w:p>
        </w:tc>
      </w:tr>
      <w:tr w:rsidR="007E17F9" w:rsidRPr="00175DEB" w14:paraId="5CBFBCB8" w14:textId="77777777" w:rsidTr="00782228">
        <w:trPr>
          <w:trHeight w:val="312"/>
        </w:trPr>
        <w:tc>
          <w:tcPr>
            <w:tcW w:w="275" w:type="pct"/>
            <w:tcBorders>
              <w:top w:val="single" w:sz="8" w:space="0" w:color="auto"/>
              <w:left w:val="single" w:sz="8" w:space="0" w:color="auto"/>
              <w:bottom w:val="nil"/>
              <w:right w:val="single" w:sz="4" w:space="0" w:color="auto"/>
            </w:tcBorders>
            <w:shd w:val="clear" w:color="auto" w:fill="auto"/>
            <w:noWrap/>
            <w:vAlign w:val="bottom"/>
          </w:tcPr>
          <w:p w14:paraId="7B89060B" w14:textId="77777777" w:rsidR="007E17F9" w:rsidRPr="00175DEB" w:rsidRDefault="007E17F9" w:rsidP="00FD0D91">
            <w:pPr>
              <w:widowControl/>
              <w:jc w:val="center"/>
              <w:rPr>
                <w:rFonts w:ascii="Times New Roman" w:eastAsia="Times New Roman" w:hAnsi="Times New Roman" w:cs="Times New Roman"/>
                <w:color w:val="auto"/>
                <w:lang w:bidi="ar-SA"/>
              </w:rPr>
            </w:pPr>
          </w:p>
        </w:tc>
        <w:tc>
          <w:tcPr>
            <w:tcW w:w="1501" w:type="pct"/>
            <w:tcBorders>
              <w:top w:val="single" w:sz="8" w:space="0" w:color="auto"/>
              <w:left w:val="nil"/>
              <w:bottom w:val="nil"/>
              <w:right w:val="single" w:sz="4" w:space="0" w:color="auto"/>
            </w:tcBorders>
            <w:shd w:val="clear" w:color="auto" w:fill="auto"/>
            <w:vAlign w:val="bottom"/>
          </w:tcPr>
          <w:p w14:paraId="52B9BD0B" w14:textId="77777777" w:rsidR="007E17F9" w:rsidRPr="00175DEB" w:rsidRDefault="007E17F9" w:rsidP="00FD0D91">
            <w:pPr>
              <w:widowControl/>
              <w:jc w:val="center"/>
              <w:rPr>
                <w:rFonts w:ascii="Times New Roman" w:eastAsia="Times New Roman" w:hAnsi="Times New Roman" w:cs="Times New Roman"/>
                <w:color w:val="auto"/>
                <w:lang w:bidi="ar-SA"/>
              </w:rPr>
            </w:pPr>
          </w:p>
        </w:tc>
        <w:tc>
          <w:tcPr>
            <w:tcW w:w="916" w:type="pct"/>
            <w:tcBorders>
              <w:top w:val="single" w:sz="8" w:space="0" w:color="auto"/>
              <w:left w:val="nil"/>
              <w:bottom w:val="nil"/>
              <w:right w:val="single" w:sz="4" w:space="0" w:color="auto"/>
            </w:tcBorders>
            <w:shd w:val="clear" w:color="auto" w:fill="auto"/>
            <w:noWrap/>
            <w:vAlign w:val="bottom"/>
          </w:tcPr>
          <w:p w14:paraId="3A964250" w14:textId="77777777" w:rsidR="007E17F9" w:rsidRPr="00175DEB" w:rsidRDefault="007E17F9" w:rsidP="00FD0D91">
            <w:pPr>
              <w:widowControl/>
              <w:jc w:val="center"/>
              <w:rPr>
                <w:rFonts w:ascii="Times New Roman" w:eastAsia="Times New Roman" w:hAnsi="Times New Roman" w:cs="Times New Roman"/>
                <w:color w:val="auto"/>
                <w:lang w:bidi="ar-SA"/>
              </w:rPr>
            </w:pPr>
          </w:p>
        </w:tc>
        <w:tc>
          <w:tcPr>
            <w:tcW w:w="1271" w:type="pct"/>
            <w:tcBorders>
              <w:top w:val="nil"/>
              <w:left w:val="nil"/>
              <w:bottom w:val="nil"/>
              <w:right w:val="single" w:sz="4" w:space="0" w:color="auto"/>
            </w:tcBorders>
            <w:shd w:val="clear" w:color="auto" w:fill="auto"/>
            <w:vAlign w:val="bottom"/>
          </w:tcPr>
          <w:p w14:paraId="317ABF72" w14:textId="77777777" w:rsidR="007E17F9" w:rsidRPr="00175DEB" w:rsidRDefault="007E17F9" w:rsidP="00FD0D91">
            <w:pPr>
              <w:widowControl/>
              <w:jc w:val="center"/>
              <w:rPr>
                <w:rFonts w:ascii="Times New Roman" w:eastAsia="Times New Roman" w:hAnsi="Times New Roman" w:cs="Times New Roman"/>
                <w:color w:val="auto"/>
                <w:lang w:bidi="ar-SA"/>
              </w:rPr>
            </w:pPr>
          </w:p>
        </w:tc>
        <w:tc>
          <w:tcPr>
            <w:tcW w:w="1038" w:type="pct"/>
            <w:tcBorders>
              <w:top w:val="nil"/>
              <w:left w:val="nil"/>
              <w:bottom w:val="nil"/>
              <w:right w:val="single" w:sz="8" w:space="0" w:color="auto"/>
            </w:tcBorders>
            <w:shd w:val="clear" w:color="auto" w:fill="auto"/>
            <w:vAlign w:val="bottom"/>
          </w:tcPr>
          <w:p w14:paraId="4D0F3DB9" w14:textId="77777777" w:rsidR="007E17F9" w:rsidRPr="00175DEB" w:rsidRDefault="007E17F9" w:rsidP="00FD0D91">
            <w:pPr>
              <w:widowControl/>
              <w:jc w:val="center"/>
              <w:rPr>
                <w:rFonts w:ascii="Times New Roman" w:eastAsia="Times New Roman" w:hAnsi="Times New Roman" w:cs="Times New Roman"/>
                <w:color w:val="auto"/>
                <w:lang w:bidi="ar-SA"/>
              </w:rPr>
            </w:pPr>
          </w:p>
        </w:tc>
      </w:tr>
      <w:tr w:rsidR="007E17F9" w:rsidRPr="00175DEB" w14:paraId="1FA1C750" w14:textId="77777777" w:rsidTr="00782228">
        <w:trPr>
          <w:trHeight w:val="660"/>
        </w:trPr>
        <w:tc>
          <w:tcPr>
            <w:tcW w:w="5000" w:type="pct"/>
            <w:gridSpan w:val="5"/>
            <w:tcBorders>
              <w:top w:val="single" w:sz="4" w:space="0" w:color="auto"/>
              <w:left w:val="single" w:sz="4" w:space="0" w:color="auto"/>
              <w:bottom w:val="single" w:sz="8" w:space="0" w:color="auto"/>
              <w:right w:val="single" w:sz="4" w:space="0" w:color="000000"/>
            </w:tcBorders>
            <w:shd w:val="clear" w:color="auto" w:fill="auto"/>
            <w:vAlign w:val="bottom"/>
          </w:tcPr>
          <w:p w14:paraId="42B7C8DE" w14:textId="77777777" w:rsidR="007E17F9" w:rsidRPr="00175DEB" w:rsidRDefault="007E17F9" w:rsidP="00FD0D91">
            <w:pPr>
              <w:widowControl/>
              <w:jc w:val="center"/>
              <w:rPr>
                <w:rFonts w:ascii="Times New Roman" w:eastAsia="Times New Roman" w:hAnsi="Times New Roman" w:cs="Times New Roman"/>
                <w:b/>
                <w:bCs/>
                <w:color w:val="auto"/>
                <w:lang w:bidi="ar-SA"/>
              </w:rPr>
            </w:pPr>
          </w:p>
        </w:tc>
      </w:tr>
      <w:tr w:rsidR="007E17F9" w:rsidRPr="00175DEB" w14:paraId="38BFFBE5" w14:textId="77777777" w:rsidTr="00782228">
        <w:trPr>
          <w:trHeight w:val="636"/>
        </w:trPr>
        <w:tc>
          <w:tcPr>
            <w:tcW w:w="275" w:type="pct"/>
            <w:tcBorders>
              <w:top w:val="nil"/>
              <w:left w:val="single" w:sz="8" w:space="0" w:color="auto"/>
              <w:bottom w:val="single" w:sz="4" w:space="0" w:color="auto"/>
              <w:right w:val="single" w:sz="4" w:space="0" w:color="auto"/>
            </w:tcBorders>
            <w:shd w:val="clear" w:color="auto" w:fill="auto"/>
            <w:noWrap/>
            <w:vAlign w:val="center"/>
          </w:tcPr>
          <w:p w14:paraId="1C6819A9" w14:textId="77777777" w:rsidR="007E17F9" w:rsidRPr="00175DEB" w:rsidRDefault="007E17F9" w:rsidP="00FD0D91">
            <w:pPr>
              <w:widowControl/>
              <w:jc w:val="center"/>
              <w:rPr>
                <w:rFonts w:ascii="Times New Roman" w:eastAsia="Times New Roman" w:hAnsi="Times New Roman" w:cs="Times New Roman"/>
                <w:color w:val="auto"/>
                <w:lang w:bidi="ar-SA"/>
              </w:rPr>
            </w:pPr>
          </w:p>
        </w:tc>
        <w:tc>
          <w:tcPr>
            <w:tcW w:w="1501" w:type="pct"/>
            <w:tcBorders>
              <w:top w:val="nil"/>
              <w:left w:val="nil"/>
              <w:bottom w:val="single" w:sz="4" w:space="0" w:color="auto"/>
              <w:right w:val="single" w:sz="4" w:space="0" w:color="auto"/>
            </w:tcBorders>
            <w:shd w:val="clear" w:color="auto" w:fill="auto"/>
            <w:vAlign w:val="center"/>
          </w:tcPr>
          <w:p w14:paraId="60AD3AD0" w14:textId="77777777" w:rsidR="007E17F9" w:rsidRPr="00175DEB" w:rsidRDefault="007E17F9" w:rsidP="00FD0D91">
            <w:pPr>
              <w:widowControl/>
              <w:rPr>
                <w:rFonts w:ascii="Times New Roman" w:eastAsia="Times New Roman" w:hAnsi="Times New Roman" w:cs="Times New Roman"/>
                <w:color w:val="auto"/>
                <w:sz w:val="22"/>
                <w:szCs w:val="22"/>
                <w:lang w:bidi="ar-SA"/>
              </w:rPr>
            </w:pPr>
          </w:p>
        </w:tc>
        <w:tc>
          <w:tcPr>
            <w:tcW w:w="916" w:type="pct"/>
            <w:tcBorders>
              <w:top w:val="nil"/>
              <w:left w:val="nil"/>
              <w:bottom w:val="single" w:sz="4" w:space="0" w:color="auto"/>
              <w:right w:val="single" w:sz="4" w:space="0" w:color="auto"/>
            </w:tcBorders>
            <w:shd w:val="clear" w:color="auto" w:fill="auto"/>
            <w:noWrap/>
            <w:vAlign w:val="center"/>
          </w:tcPr>
          <w:p w14:paraId="70B63645" w14:textId="77777777" w:rsidR="007E17F9" w:rsidRPr="00175DEB" w:rsidRDefault="007E17F9" w:rsidP="00FD0D91">
            <w:pPr>
              <w:widowControl/>
              <w:jc w:val="center"/>
              <w:rPr>
                <w:rFonts w:ascii="Times New Roman" w:eastAsia="Times New Roman" w:hAnsi="Times New Roman" w:cs="Times New Roman"/>
                <w:sz w:val="22"/>
                <w:szCs w:val="22"/>
                <w:lang w:bidi="ar-SA"/>
              </w:rPr>
            </w:pPr>
          </w:p>
        </w:tc>
        <w:tc>
          <w:tcPr>
            <w:tcW w:w="1271" w:type="pct"/>
            <w:tcBorders>
              <w:top w:val="nil"/>
              <w:left w:val="nil"/>
              <w:bottom w:val="single" w:sz="4" w:space="0" w:color="auto"/>
              <w:right w:val="single" w:sz="4" w:space="0" w:color="auto"/>
            </w:tcBorders>
            <w:shd w:val="clear" w:color="auto" w:fill="auto"/>
            <w:vAlign w:val="center"/>
          </w:tcPr>
          <w:p w14:paraId="194CE6CF" w14:textId="77777777" w:rsidR="007E17F9" w:rsidRPr="00175DEB" w:rsidRDefault="007E17F9" w:rsidP="00FD0D91">
            <w:pPr>
              <w:widowControl/>
              <w:jc w:val="center"/>
              <w:rPr>
                <w:rFonts w:ascii="Times New Roman" w:eastAsia="Times New Roman" w:hAnsi="Times New Roman" w:cs="Times New Roman"/>
                <w:color w:val="auto"/>
                <w:lang w:bidi="ar-SA"/>
              </w:rPr>
            </w:pPr>
          </w:p>
        </w:tc>
        <w:tc>
          <w:tcPr>
            <w:tcW w:w="1038" w:type="pct"/>
            <w:tcBorders>
              <w:top w:val="nil"/>
              <w:left w:val="nil"/>
              <w:bottom w:val="single" w:sz="4" w:space="0" w:color="auto"/>
              <w:right w:val="single" w:sz="8" w:space="0" w:color="auto"/>
            </w:tcBorders>
            <w:shd w:val="clear" w:color="auto" w:fill="auto"/>
            <w:vAlign w:val="center"/>
          </w:tcPr>
          <w:p w14:paraId="363F62D9" w14:textId="77777777" w:rsidR="007E17F9" w:rsidRPr="00175DEB" w:rsidRDefault="007E17F9" w:rsidP="00FD0D91">
            <w:pPr>
              <w:widowControl/>
              <w:jc w:val="center"/>
              <w:rPr>
                <w:rFonts w:ascii="Times New Roman" w:eastAsia="Times New Roman" w:hAnsi="Times New Roman" w:cs="Times New Roman"/>
                <w:color w:val="auto"/>
                <w:lang w:bidi="ar-SA"/>
              </w:rPr>
            </w:pPr>
          </w:p>
        </w:tc>
      </w:tr>
      <w:tr w:rsidR="007E17F9" w:rsidRPr="00175DEB" w14:paraId="1E7C176E" w14:textId="77777777" w:rsidTr="00782228">
        <w:trPr>
          <w:trHeight w:val="636"/>
        </w:trPr>
        <w:tc>
          <w:tcPr>
            <w:tcW w:w="275" w:type="pct"/>
            <w:tcBorders>
              <w:top w:val="nil"/>
              <w:left w:val="single" w:sz="8" w:space="0" w:color="auto"/>
              <w:bottom w:val="single" w:sz="4" w:space="0" w:color="auto"/>
              <w:right w:val="single" w:sz="4" w:space="0" w:color="auto"/>
            </w:tcBorders>
            <w:shd w:val="clear" w:color="auto" w:fill="auto"/>
            <w:noWrap/>
            <w:vAlign w:val="center"/>
          </w:tcPr>
          <w:p w14:paraId="382F4A99" w14:textId="77777777" w:rsidR="007E17F9" w:rsidRPr="00175DEB" w:rsidRDefault="007E17F9" w:rsidP="00FD0D91">
            <w:pPr>
              <w:widowControl/>
              <w:jc w:val="center"/>
              <w:rPr>
                <w:rFonts w:ascii="Times New Roman" w:eastAsia="Times New Roman" w:hAnsi="Times New Roman" w:cs="Times New Roman"/>
                <w:color w:val="auto"/>
                <w:lang w:bidi="ar-SA"/>
              </w:rPr>
            </w:pPr>
          </w:p>
        </w:tc>
        <w:tc>
          <w:tcPr>
            <w:tcW w:w="1501" w:type="pct"/>
            <w:tcBorders>
              <w:top w:val="nil"/>
              <w:left w:val="nil"/>
              <w:bottom w:val="single" w:sz="4" w:space="0" w:color="auto"/>
              <w:right w:val="single" w:sz="4" w:space="0" w:color="auto"/>
            </w:tcBorders>
            <w:shd w:val="clear" w:color="auto" w:fill="auto"/>
            <w:vAlign w:val="center"/>
          </w:tcPr>
          <w:p w14:paraId="094D9139" w14:textId="77777777" w:rsidR="007E17F9" w:rsidRPr="00175DEB" w:rsidRDefault="007E17F9" w:rsidP="00FD0D91">
            <w:pPr>
              <w:widowControl/>
              <w:rPr>
                <w:rFonts w:ascii="Times New Roman" w:eastAsia="Times New Roman" w:hAnsi="Times New Roman" w:cs="Times New Roman"/>
                <w:color w:val="auto"/>
                <w:sz w:val="22"/>
                <w:szCs w:val="22"/>
                <w:lang w:bidi="ar-SA"/>
              </w:rPr>
            </w:pPr>
          </w:p>
        </w:tc>
        <w:tc>
          <w:tcPr>
            <w:tcW w:w="916" w:type="pct"/>
            <w:tcBorders>
              <w:top w:val="nil"/>
              <w:left w:val="nil"/>
              <w:bottom w:val="single" w:sz="4" w:space="0" w:color="auto"/>
              <w:right w:val="single" w:sz="4" w:space="0" w:color="auto"/>
            </w:tcBorders>
            <w:shd w:val="clear" w:color="auto" w:fill="auto"/>
            <w:noWrap/>
            <w:vAlign w:val="center"/>
          </w:tcPr>
          <w:p w14:paraId="7FC8EFAD" w14:textId="77777777" w:rsidR="007E17F9" w:rsidRPr="00175DEB" w:rsidRDefault="007E17F9" w:rsidP="00FD0D91">
            <w:pPr>
              <w:widowControl/>
              <w:jc w:val="center"/>
              <w:rPr>
                <w:rFonts w:ascii="Times New Roman" w:eastAsia="Times New Roman" w:hAnsi="Times New Roman" w:cs="Times New Roman"/>
                <w:sz w:val="22"/>
                <w:szCs w:val="22"/>
                <w:lang w:bidi="ar-SA"/>
              </w:rPr>
            </w:pPr>
          </w:p>
        </w:tc>
        <w:tc>
          <w:tcPr>
            <w:tcW w:w="1271" w:type="pct"/>
            <w:tcBorders>
              <w:top w:val="nil"/>
              <w:left w:val="nil"/>
              <w:bottom w:val="single" w:sz="4" w:space="0" w:color="auto"/>
              <w:right w:val="single" w:sz="4" w:space="0" w:color="auto"/>
            </w:tcBorders>
            <w:shd w:val="clear" w:color="auto" w:fill="auto"/>
            <w:vAlign w:val="center"/>
          </w:tcPr>
          <w:p w14:paraId="5A9FB3FC" w14:textId="77777777" w:rsidR="007E17F9" w:rsidRPr="00175DEB" w:rsidRDefault="007E17F9" w:rsidP="00FD0D91">
            <w:pPr>
              <w:widowControl/>
              <w:jc w:val="center"/>
              <w:rPr>
                <w:rFonts w:ascii="Times New Roman" w:eastAsia="Times New Roman" w:hAnsi="Times New Roman" w:cs="Times New Roman"/>
                <w:color w:val="auto"/>
                <w:lang w:bidi="ar-SA"/>
              </w:rPr>
            </w:pPr>
          </w:p>
        </w:tc>
        <w:tc>
          <w:tcPr>
            <w:tcW w:w="1038" w:type="pct"/>
            <w:tcBorders>
              <w:top w:val="single" w:sz="8" w:space="0" w:color="auto"/>
              <w:left w:val="nil"/>
              <w:bottom w:val="single" w:sz="4" w:space="0" w:color="auto"/>
              <w:right w:val="single" w:sz="8" w:space="0" w:color="auto"/>
            </w:tcBorders>
            <w:shd w:val="clear" w:color="auto" w:fill="auto"/>
            <w:vAlign w:val="center"/>
          </w:tcPr>
          <w:p w14:paraId="3BC8B95E" w14:textId="77777777" w:rsidR="007E17F9" w:rsidRPr="00175DEB" w:rsidRDefault="007E17F9" w:rsidP="00FD0D91">
            <w:pPr>
              <w:widowControl/>
              <w:jc w:val="center"/>
              <w:rPr>
                <w:rFonts w:ascii="Times New Roman" w:eastAsia="Times New Roman" w:hAnsi="Times New Roman" w:cs="Times New Roman"/>
                <w:color w:val="auto"/>
                <w:lang w:bidi="ar-SA"/>
              </w:rPr>
            </w:pPr>
          </w:p>
        </w:tc>
      </w:tr>
      <w:tr w:rsidR="007E17F9" w:rsidRPr="00175DEB" w14:paraId="400EA2C2" w14:textId="77777777" w:rsidTr="00782228">
        <w:trPr>
          <w:trHeight w:val="324"/>
        </w:trPr>
        <w:tc>
          <w:tcPr>
            <w:tcW w:w="275" w:type="pct"/>
            <w:tcBorders>
              <w:top w:val="single" w:sz="8" w:space="0" w:color="auto"/>
              <w:left w:val="single" w:sz="8" w:space="0" w:color="auto"/>
              <w:bottom w:val="single" w:sz="8" w:space="0" w:color="auto"/>
              <w:right w:val="single" w:sz="4" w:space="0" w:color="auto"/>
            </w:tcBorders>
            <w:shd w:val="clear" w:color="auto" w:fill="auto"/>
            <w:noWrap/>
            <w:vAlign w:val="center"/>
          </w:tcPr>
          <w:p w14:paraId="199B86FE" w14:textId="77777777" w:rsidR="007E17F9" w:rsidRPr="00175DEB" w:rsidRDefault="007E17F9" w:rsidP="00FD0D91">
            <w:pPr>
              <w:widowControl/>
              <w:jc w:val="center"/>
              <w:rPr>
                <w:rFonts w:ascii="Times New Roman" w:eastAsia="Times New Roman" w:hAnsi="Times New Roman" w:cs="Times New Roman"/>
                <w:color w:val="auto"/>
                <w:lang w:bidi="ar-SA"/>
              </w:rPr>
            </w:pPr>
          </w:p>
        </w:tc>
        <w:tc>
          <w:tcPr>
            <w:tcW w:w="1501" w:type="pct"/>
            <w:tcBorders>
              <w:top w:val="single" w:sz="8" w:space="0" w:color="auto"/>
              <w:left w:val="nil"/>
              <w:bottom w:val="single" w:sz="8" w:space="0" w:color="auto"/>
              <w:right w:val="single" w:sz="4" w:space="0" w:color="auto"/>
            </w:tcBorders>
            <w:shd w:val="clear" w:color="auto" w:fill="auto"/>
            <w:noWrap/>
            <w:vAlign w:val="center"/>
          </w:tcPr>
          <w:p w14:paraId="7E96824E" w14:textId="77777777" w:rsidR="007E17F9" w:rsidRPr="00175DEB" w:rsidRDefault="007E17F9" w:rsidP="00FD0D91">
            <w:pPr>
              <w:widowControl/>
              <w:rPr>
                <w:rFonts w:ascii="Times New Roman" w:eastAsia="Times New Roman" w:hAnsi="Times New Roman" w:cs="Times New Roman"/>
                <w:color w:val="auto"/>
                <w:lang w:bidi="ar-SA"/>
              </w:rPr>
            </w:pPr>
          </w:p>
        </w:tc>
        <w:tc>
          <w:tcPr>
            <w:tcW w:w="916" w:type="pct"/>
            <w:tcBorders>
              <w:top w:val="single" w:sz="8" w:space="0" w:color="auto"/>
              <w:left w:val="nil"/>
              <w:bottom w:val="single" w:sz="8" w:space="0" w:color="auto"/>
              <w:right w:val="single" w:sz="4" w:space="0" w:color="auto"/>
            </w:tcBorders>
            <w:shd w:val="clear" w:color="auto" w:fill="auto"/>
            <w:noWrap/>
            <w:vAlign w:val="bottom"/>
          </w:tcPr>
          <w:p w14:paraId="6F11E7D7" w14:textId="77777777" w:rsidR="007E17F9" w:rsidRPr="00175DEB" w:rsidRDefault="007E17F9" w:rsidP="00FD0D91">
            <w:pPr>
              <w:widowControl/>
              <w:jc w:val="center"/>
              <w:rPr>
                <w:rFonts w:ascii="Times New Roman" w:eastAsia="Times New Roman" w:hAnsi="Times New Roman" w:cs="Times New Roman"/>
                <w:b/>
                <w:bCs/>
                <w:color w:val="auto"/>
                <w:lang w:bidi="ar-SA"/>
              </w:rPr>
            </w:pPr>
          </w:p>
        </w:tc>
        <w:tc>
          <w:tcPr>
            <w:tcW w:w="1271" w:type="pct"/>
            <w:tcBorders>
              <w:top w:val="single" w:sz="8" w:space="0" w:color="auto"/>
              <w:left w:val="nil"/>
              <w:bottom w:val="single" w:sz="8" w:space="0" w:color="auto"/>
              <w:right w:val="single" w:sz="4" w:space="0" w:color="auto"/>
            </w:tcBorders>
            <w:shd w:val="clear" w:color="auto" w:fill="auto"/>
            <w:noWrap/>
            <w:vAlign w:val="bottom"/>
          </w:tcPr>
          <w:p w14:paraId="1CF8068A" w14:textId="77777777" w:rsidR="007E17F9" w:rsidRPr="00175DEB" w:rsidRDefault="007E17F9" w:rsidP="00FD0D91">
            <w:pPr>
              <w:widowControl/>
              <w:jc w:val="center"/>
              <w:rPr>
                <w:rFonts w:ascii="Times New Roman" w:eastAsia="Times New Roman" w:hAnsi="Times New Roman" w:cs="Times New Roman"/>
                <w:color w:val="auto"/>
                <w:lang w:bidi="ar-SA"/>
              </w:rPr>
            </w:pPr>
          </w:p>
        </w:tc>
        <w:tc>
          <w:tcPr>
            <w:tcW w:w="1038" w:type="pct"/>
            <w:tcBorders>
              <w:top w:val="single" w:sz="8" w:space="0" w:color="auto"/>
              <w:left w:val="nil"/>
              <w:bottom w:val="single" w:sz="8" w:space="0" w:color="auto"/>
              <w:right w:val="single" w:sz="8" w:space="0" w:color="auto"/>
            </w:tcBorders>
            <w:shd w:val="clear" w:color="auto" w:fill="auto"/>
            <w:noWrap/>
            <w:vAlign w:val="bottom"/>
          </w:tcPr>
          <w:p w14:paraId="721F911B" w14:textId="77777777" w:rsidR="007E17F9" w:rsidRPr="00175DEB" w:rsidRDefault="007E17F9" w:rsidP="00FD0D91">
            <w:pPr>
              <w:widowControl/>
              <w:jc w:val="center"/>
              <w:rPr>
                <w:rFonts w:ascii="Times New Roman" w:eastAsia="Times New Roman" w:hAnsi="Times New Roman" w:cs="Times New Roman"/>
                <w:color w:val="auto"/>
                <w:lang w:bidi="ar-SA"/>
              </w:rPr>
            </w:pPr>
          </w:p>
        </w:tc>
      </w:tr>
    </w:tbl>
    <w:p w14:paraId="0C86C053" w14:textId="77777777" w:rsidR="007E17F9" w:rsidRDefault="007E17F9" w:rsidP="007F50BF">
      <w:pPr>
        <w:jc w:val="both"/>
        <w:rPr>
          <w:sz w:val="28"/>
        </w:rPr>
      </w:pPr>
    </w:p>
    <w:p w14:paraId="288CED72" w14:textId="77777777" w:rsidR="007E17F9" w:rsidRDefault="007E17F9" w:rsidP="007F50BF">
      <w:pPr>
        <w:jc w:val="both"/>
        <w:rPr>
          <w:sz w:val="28"/>
        </w:rPr>
      </w:pPr>
    </w:p>
    <w:p w14:paraId="417DF838" w14:textId="77777777" w:rsidR="007E17F9" w:rsidRDefault="007E17F9" w:rsidP="007F50BF">
      <w:pPr>
        <w:jc w:val="both"/>
        <w:rPr>
          <w:sz w:val="28"/>
        </w:rPr>
      </w:pPr>
    </w:p>
    <w:p w14:paraId="18A852F7" w14:textId="77777777" w:rsidR="007E17F9" w:rsidRDefault="007E17F9" w:rsidP="007F50BF">
      <w:pPr>
        <w:jc w:val="both"/>
        <w:rPr>
          <w:sz w:val="28"/>
        </w:rPr>
      </w:pPr>
    </w:p>
    <w:p w14:paraId="0C83804F" w14:textId="77777777" w:rsidR="007E17F9" w:rsidRDefault="007E17F9" w:rsidP="007F50BF">
      <w:pPr>
        <w:jc w:val="both"/>
        <w:rPr>
          <w:sz w:val="28"/>
        </w:rPr>
      </w:pPr>
    </w:p>
    <w:p w14:paraId="2BDE217B" w14:textId="77777777" w:rsidR="007E17F9" w:rsidRDefault="007E17F9" w:rsidP="007F50BF">
      <w:pPr>
        <w:jc w:val="both"/>
        <w:rPr>
          <w:sz w:val="28"/>
        </w:rPr>
      </w:pPr>
    </w:p>
    <w:p w14:paraId="03B729CE" w14:textId="77777777" w:rsidR="007E17F9" w:rsidRDefault="007E17F9" w:rsidP="007F50BF">
      <w:pPr>
        <w:jc w:val="both"/>
        <w:rPr>
          <w:sz w:val="28"/>
        </w:rPr>
      </w:pPr>
    </w:p>
    <w:p w14:paraId="24CB6734" w14:textId="77777777" w:rsidR="007E17F9" w:rsidRDefault="007E17F9" w:rsidP="007F50BF">
      <w:pPr>
        <w:jc w:val="both"/>
        <w:rPr>
          <w:sz w:val="28"/>
        </w:rPr>
      </w:pPr>
    </w:p>
    <w:p w14:paraId="2A43058B" w14:textId="77777777" w:rsidR="007E17F9" w:rsidRDefault="007E17F9" w:rsidP="007F50BF">
      <w:pPr>
        <w:jc w:val="both"/>
        <w:rPr>
          <w:sz w:val="28"/>
        </w:rPr>
      </w:pPr>
    </w:p>
    <w:p w14:paraId="68385C31" w14:textId="77777777" w:rsidR="00820785" w:rsidRDefault="00820785" w:rsidP="007F50BF">
      <w:pPr>
        <w:jc w:val="both"/>
        <w:rPr>
          <w:sz w:val="28"/>
        </w:rPr>
      </w:pPr>
    </w:p>
    <w:p w14:paraId="5535B491" w14:textId="77777777" w:rsidR="007E17F9" w:rsidRDefault="007E17F9" w:rsidP="007F50BF">
      <w:pPr>
        <w:jc w:val="both"/>
        <w:rPr>
          <w:sz w:val="28"/>
        </w:rPr>
      </w:pPr>
    </w:p>
    <w:p w14:paraId="085D06AE" w14:textId="77777777" w:rsidR="007E17F9" w:rsidRDefault="007E17F9" w:rsidP="007F50BF">
      <w:pPr>
        <w:jc w:val="both"/>
        <w:rPr>
          <w:sz w:val="28"/>
        </w:rPr>
      </w:pPr>
    </w:p>
    <w:p w14:paraId="73D5F92E" w14:textId="77777777" w:rsidR="007E17F9" w:rsidRDefault="007E17F9" w:rsidP="007F50BF">
      <w:pPr>
        <w:jc w:val="both"/>
        <w:rPr>
          <w:sz w:val="28"/>
        </w:rPr>
      </w:pPr>
    </w:p>
    <w:p w14:paraId="72C54DD9" w14:textId="77777777" w:rsidR="00F77C21" w:rsidRDefault="00F77C21" w:rsidP="007F50BF">
      <w:pPr>
        <w:jc w:val="both"/>
        <w:rPr>
          <w:sz w:val="28"/>
        </w:rPr>
      </w:pPr>
    </w:p>
    <w:p w14:paraId="16486CA7" w14:textId="77777777" w:rsidR="00F77C21" w:rsidRDefault="00F77C21" w:rsidP="007F50BF">
      <w:pPr>
        <w:jc w:val="both"/>
        <w:rPr>
          <w:sz w:val="28"/>
        </w:rPr>
      </w:pPr>
    </w:p>
    <w:p w14:paraId="737D0F04" w14:textId="77777777" w:rsidR="00F77C21" w:rsidRDefault="00F77C21" w:rsidP="007F50BF">
      <w:pPr>
        <w:jc w:val="both"/>
        <w:rPr>
          <w:sz w:val="28"/>
        </w:rPr>
      </w:pPr>
    </w:p>
    <w:p w14:paraId="1FB6102E" w14:textId="77777777" w:rsidR="00F77C21" w:rsidRDefault="00F77C21" w:rsidP="007F50BF">
      <w:pPr>
        <w:jc w:val="both"/>
        <w:rPr>
          <w:sz w:val="28"/>
        </w:rPr>
      </w:pPr>
    </w:p>
    <w:p w14:paraId="269774C7" w14:textId="77777777" w:rsidR="00E300C4" w:rsidRDefault="00E300C4" w:rsidP="007F50BF">
      <w:pPr>
        <w:jc w:val="both"/>
        <w:rPr>
          <w:sz w:val="28"/>
        </w:rPr>
      </w:pPr>
    </w:p>
    <w:p w14:paraId="1B67B563" w14:textId="77777777" w:rsidR="00F77C21" w:rsidRDefault="00F77C21" w:rsidP="00F77C21">
      <w:pPr>
        <w:pStyle w:val="22"/>
        <w:jc w:val="right"/>
        <w:rPr>
          <w:sz w:val="20"/>
          <w:szCs w:val="22"/>
        </w:rPr>
      </w:pPr>
      <w:r>
        <w:rPr>
          <w:sz w:val="20"/>
          <w:szCs w:val="22"/>
        </w:rPr>
        <w:t>Приложение № 3</w:t>
      </w:r>
    </w:p>
    <w:p w14:paraId="74A64831" w14:textId="77777777" w:rsidR="00F77C21" w:rsidRDefault="00F77C21" w:rsidP="00F77C21">
      <w:pPr>
        <w:pStyle w:val="22"/>
        <w:jc w:val="right"/>
        <w:rPr>
          <w:sz w:val="22"/>
          <w:szCs w:val="22"/>
        </w:rPr>
      </w:pPr>
      <w:r w:rsidRPr="001D5334">
        <w:rPr>
          <w:sz w:val="20"/>
          <w:szCs w:val="22"/>
        </w:rPr>
        <w:t xml:space="preserve"> к Договору №</w:t>
      </w:r>
      <w:r>
        <w:rPr>
          <w:sz w:val="20"/>
          <w:szCs w:val="22"/>
        </w:rPr>
        <w:t xml:space="preserve"> СБ-_______________г</w:t>
      </w:r>
      <w:r w:rsidRPr="001D5334">
        <w:rPr>
          <w:sz w:val="20"/>
          <w:szCs w:val="22"/>
        </w:rPr>
        <w:t>.</w:t>
      </w:r>
    </w:p>
    <w:p w14:paraId="2A2C669B" w14:textId="77777777" w:rsidR="00F77C21" w:rsidRDefault="00F77C21" w:rsidP="00F77C21">
      <w:pPr>
        <w:ind w:left="-142" w:right="-283" w:firstLine="709"/>
        <w:jc w:val="center"/>
        <w:rPr>
          <w:b/>
        </w:rPr>
      </w:pPr>
    </w:p>
    <w:p w14:paraId="046903E1" w14:textId="77777777" w:rsidR="00F77C21" w:rsidRDefault="00F77C21" w:rsidP="00F77C21">
      <w:pPr>
        <w:ind w:left="-142" w:right="-283" w:firstLine="709"/>
        <w:jc w:val="center"/>
        <w:rPr>
          <w:b/>
        </w:rPr>
      </w:pPr>
    </w:p>
    <w:p w14:paraId="4BC691B9" w14:textId="77777777" w:rsidR="00F77C21" w:rsidRDefault="00F77C21" w:rsidP="00F77C21">
      <w:pPr>
        <w:ind w:left="-142" w:right="-283" w:firstLine="709"/>
        <w:jc w:val="center"/>
        <w:rPr>
          <w:b/>
        </w:rPr>
      </w:pPr>
    </w:p>
    <w:p w14:paraId="1BD14EE2" w14:textId="77777777" w:rsidR="00F77C21" w:rsidRPr="00F77C21" w:rsidRDefault="00F77C21" w:rsidP="00F77C21">
      <w:pPr>
        <w:ind w:left="-142" w:right="-283" w:firstLine="709"/>
        <w:jc w:val="center"/>
        <w:rPr>
          <w:rFonts w:ascii="Times New Roman" w:hAnsi="Times New Roman" w:cs="Times New Roman"/>
          <w:b/>
        </w:rPr>
      </w:pPr>
      <w:r w:rsidRPr="00F77C21">
        <w:rPr>
          <w:rFonts w:ascii="Times New Roman" w:hAnsi="Times New Roman" w:cs="Times New Roman"/>
          <w:b/>
        </w:rPr>
        <w:lastRenderedPageBreak/>
        <w:t>А К Т</w:t>
      </w:r>
    </w:p>
    <w:p w14:paraId="47CC046D" w14:textId="77777777" w:rsidR="00F77C21" w:rsidRPr="00F77C21" w:rsidRDefault="00F77C21" w:rsidP="00F77C21">
      <w:pPr>
        <w:ind w:left="-142" w:right="-283" w:firstLine="709"/>
        <w:jc w:val="center"/>
        <w:rPr>
          <w:rFonts w:ascii="Times New Roman" w:hAnsi="Times New Roman" w:cs="Times New Roman"/>
          <w:b/>
        </w:rPr>
      </w:pPr>
      <w:r w:rsidRPr="00F77C21">
        <w:rPr>
          <w:rFonts w:ascii="Times New Roman" w:hAnsi="Times New Roman" w:cs="Times New Roman"/>
          <w:b/>
        </w:rPr>
        <w:t>ПРИЕМА-ПЕРЕДАЧИ ВЫПОЛНЕННЫХ РАБОТ</w:t>
      </w:r>
    </w:p>
    <w:p w14:paraId="78D298A5" w14:textId="77777777" w:rsidR="00F77C21" w:rsidRPr="00F77C21" w:rsidRDefault="00F77C21" w:rsidP="00F77C21">
      <w:pPr>
        <w:ind w:left="-142" w:right="-283" w:firstLine="709"/>
        <w:jc w:val="center"/>
        <w:rPr>
          <w:rFonts w:ascii="Times New Roman" w:hAnsi="Times New Roman" w:cs="Times New Roman"/>
          <w:b/>
        </w:rPr>
      </w:pPr>
    </w:p>
    <w:p w14:paraId="4236E3FC" w14:textId="77777777" w:rsidR="00F77C21" w:rsidRPr="00F77C21" w:rsidRDefault="00F77C21" w:rsidP="00F77C21">
      <w:pPr>
        <w:ind w:left="-142" w:right="-283" w:firstLine="709"/>
        <w:jc w:val="center"/>
        <w:rPr>
          <w:rFonts w:ascii="Times New Roman" w:hAnsi="Times New Roman" w:cs="Times New Roman"/>
          <w:b/>
        </w:rPr>
      </w:pPr>
    </w:p>
    <w:p w14:paraId="4ED4FFB5" w14:textId="77777777" w:rsidR="00F77C21" w:rsidRPr="00F77C21" w:rsidRDefault="00F77C21" w:rsidP="00F77C21">
      <w:pPr>
        <w:ind w:left="-142" w:right="-283" w:firstLine="709"/>
        <w:jc w:val="center"/>
        <w:rPr>
          <w:rFonts w:ascii="Times New Roman" w:hAnsi="Times New Roman" w:cs="Times New Roman"/>
          <w:b/>
        </w:rPr>
      </w:pPr>
    </w:p>
    <w:p w14:paraId="5C628F54" w14:textId="77777777" w:rsidR="00F77C21" w:rsidRPr="00F77C21" w:rsidRDefault="00F77C21" w:rsidP="00F77C21">
      <w:pPr>
        <w:ind w:left="-142" w:right="-283" w:firstLine="709"/>
        <w:jc w:val="center"/>
        <w:rPr>
          <w:rFonts w:ascii="Times New Roman" w:hAnsi="Times New Roman" w:cs="Times New Roman"/>
          <w:b/>
        </w:rPr>
      </w:pPr>
    </w:p>
    <w:p w14:paraId="4C217BC8" w14:textId="77777777" w:rsidR="00F77C21" w:rsidRPr="00F77C21" w:rsidRDefault="00F77C21" w:rsidP="00F77C21">
      <w:pPr>
        <w:ind w:right="134"/>
        <w:jc w:val="both"/>
        <w:rPr>
          <w:rFonts w:ascii="Times New Roman" w:hAnsi="Times New Roman" w:cs="Times New Roman"/>
        </w:rPr>
      </w:pPr>
      <w:r w:rsidRPr="00F77C21">
        <w:rPr>
          <w:rFonts w:ascii="Times New Roman" w:hAnsi="Times New Roman" w:cs="Times New Roman"/>
        </w:rPr>
        <w:t>г. Норильск                                                                                                   «___» ________ 2023 г.</w:t>
      </w:r>
    </w:p>
    <w:p w14:paraId="3B968192" w14:textId="77777777" w:rsidR="00F77C21" w:rsidRPr="00F77C21" w:rsidRDefault="00F77C21" w:rsidP="00F77C21">
      <w:pPr>
        <w:ind w:right="-283"/>
        <w:jc w:val="both"/>
        <w:rPr>
          <w:rFonts w:ascii="Times New Roman" w:hAnsi="Times New Roman" w:cs="Times New Roman"/>
        </w:rPr>
      </w:pPr>
    </w:p>
    <w:p w14:paraId="17F596AF" w14:textId="77777777" w:rsidR="00F77C21" w:rsidRPr="00F77C21" w:rsidRDefault="00F77C21" w:rsidP="00F77C21">
      <w:pPr>
        <w:pStyle w:val="20"/>
        <w:shd w:val="clear" w:color="auto" w:fill="auto"/>
        <w:spacing w:line="240" w:lineRule="auto"/>
        <w:ind w:firstLine="567"/>
        <w:contextualSpacing/>
        <w:jc w:val="both"/>
        <w:rPr>
          <w:sz w:val="24"/>
          <w:szCs w:val="24"/>
        </w:rPr>
      </w:pPr>
      <w:r w:rsidRPr="00F77C21">
        <w:rPr>
          <w:b/>
          <w:bCs/>
          <w:sz w:val="24"/>
          <w:szCs w:val="24"/>
        </w:rPr>
        <w:t xml:space="preserve">Общество с ограниченной ответственностью «СеверныйБыт» </w:t>
      </w:r>
      <w:r w:rsidRPr="00F77C21">
        <w:rPr>
          <w:bCs/>
          <w:sz w:val="24"/>
          <w:szCs w:val="24"/>
        </w:rPr>
        <w:t>(далее ООО «СеверныйБыт»)</w:t>
      </w:r>
      <w:r w:rsidRPr="00F77C21">
        <w:rPr>
          <w:rStyle w:val="21"/>
          <w:sz w:val="24"/>
          <w:szCs w:val="24"/>
        </w:rPr>
        <w:t xml:space="preserve">, </w:t>
      </w:r>
      <w:r w:rsidRPr="00F77C21">
        <w:rPr>
          <w:sz w:val="24"/>
          <w:szCs w:val="24"/>
        </w:rPr>
        <w:t xml:space="preserve">именуемое в дальнейшем </w:t>
      </w:r>
      <w:r w:rsidRPr="00F77C21">
        <w:rPr>
          <w:rStyle w:val="21"/>
          <w:sz w:val="24"/>
          <w:szCs w:val="24"/>
        </w:rPr>
        <w:t xml:space="preserve">«Заказчик», </w:t>
      </w:r>
      <w:r w:rsidRPr="00F77C21">
        <w:rPr>
          <w:sz w:val="24"/>
          <w:szCs w:val="24"/>
        </w:rPr>
        <w:t>в лице генерального директора Оробинской Надежды Григорьевны, действующей на основании Устава, с одной стороны, и</w:t>
      </w:r>
    </w:p>
    <w:p w14:paraId="43A2667B" w14:textId="77777777" w:rsidR="00F77C21" w:rsidRDefault="00F77C21" w:rsidP="00F77C21">
      <w:pPr>
        <w:pStyle w:val="af0"/>
        <w:ind w:left="0" w:firstLine="567"/>
        <w:jc w:val="both"/>
        <w:rPr>
          <w:rFonts w:ascii="Times New Roman" w:hAnsi="Times New Roman" w:cs="Times New Roman"/>
        </w:rPr>
      </w:pPr>
      <w:r w:rsidRPr="00F77C21">
        <w:rPr>
          <w:rFonts w:ascii="Times New Roman" w:hAnsi="Times New Roman" w:cs="Times New Roman"/>
          <w:b/>
        </w:rPr>
        <w:t xml:space="preserve">_________________________________________________ </w:t>
      </w:r>
      <w:r w:rsidRPr="00F77C21">
        <w:rPr>
          <w:rFonts w:ascii="Times New Roman" w:hAnsi="Times New Roman" w:cs="Times New Roman"/>
        </w:rPr>
        <w:t xml:space="preserve">именуемое в дальнейшем </w:t>
      </w:r>
      <w:r w:rsidRPr="00F77C21">
        <w:rPr>
          <w:rFonts w:ascii="Times New Roman" w:hAnsi="Times New Roman" w:cs="Times New Roman"/>
          <w:b/>
        </w:rPr>
        <w:t>«Исполнитель»</w:t>
      </w:r>
      <w:r w:rsidRPr="00F77C21">
        <w:rPr>
          <w:rFonts w:ascii="Times New Roman" w:hAnsi="Times New Roman" w:cs="Times New Roman"/>
        </w:rPr>
        <w:t>, в лице ________________________________, действующего на основании ____________________</w:t>
      </w:r>
      <w:r w:rsidRPr="00F77C21">
        <w:rPr>
          <w:rFonts w:ascii="Times New Roman" w:hAnsi="Times New Roman" w:cs="Times New Roman"/>
          <w:color w:val="333333"/>
        </w:rPr>
        <w:t xml:space="preserve">, </w:t>
      </w:r>
      <w:r w:rsidRPr="00F77C21">
        <w:rPr>
          <w:rFonts w:ascii="Times New Roman" w:hAnsi="Times New Roman" w:cs="Times New Roman"/>
        </w:rPr>
        <w:t>вместе именуемые «Стороны», а по отдельности – «Сторона»,  составили настоящий Акт о том, что согласно условиям договора</w:t>
      </w:r>
      <w:r>
        <w:rPr>
          <w:rFonts w:ascii="Times New Roman" w:hAnsi="Times New Roman" w:cs="Times New Roman"/>
        </w:rPr>
        <w:t xml:space="preserve"> __________________________________________ </w:t>
      </w:r>
    </w:p>
    <w:p w14:paraId="48424B48" w14:textId="77777777" w:rsidR="00F77C21" w:rsidRDefault="00F77C21" w:rsidP="00F77C21">
      <w:pPr>
        <w:pStyle w:val="af0"/>
        <w:ind w:left="0" w:firstLine="567"/>
        <w:jc w:val="both"/>
        <w:rPr>
          <w:rFonts w:ascii="Times New Roman" w:hAnsi="Times New Roman" w:cs="Times New Roman"/>
        </w:rPr>
      </w:pPr>
      <w:r w:rsidRPr="00F77C21">
        <w:rPr>
          <w:rFonts w:ascii="Times New Roman" w:hAnsi="Times New Roman" w:cs="Times New Roman"/>
        </w:rPr>
        <w:t xml:space="preserve"> г. Исполнитель выполнил, а Заказчик принял работы по</w:t>
      </w:r>
      <w:r w:rsidRPr="00F77C21">
        <w:rPr>
          <w:rFonts w:ascii="Times New Roman" w:hAnsi="Times New Roman" w:cs="Times New Roman"/>
          <w:lang w:eastAsia="ar-SA"/>
        </w:rPr>
        <w:t xml:space="preserve"> </w:t>
      </w:r>
      <w:r w:rsidRPr="00F77C21">
        <w:rPr>
          <w:rFonts w:ascii="Times New Roman" w:hAnsi="Times New Roman" w:cs="Times New Roman"/>
        </w:rPr>
        <w:t xml:space="preserve">инженерно-геодезическим и инженерно-геологическим изысканиям по многоквартирным домам, расположенным по адресам: </w:t>
      </w:r>
    </w:p>
    <w:p w14:paraId="324EF7C0" w14:textId="77777777" w:rsidR="00F77C21" w:rsidRPr="00F77C21" w:rsidRDefault="00F77C21" w:rsidP="00F77C21">
      <w:pPr>
        <w:pStyle w:val="af0"/>
        <w:ind w:left="0" w:firstLine="567"/>
        <w:jc w:val="both"/>
        <w:rPr>
          <w:rFonts w:ascii="Times New Roman" w:hAnsi="Times New Roman" w:cs="Times New Roman"/>
        </w:rPr>
      </w:pPr>
      <w:r>
        <w:rPr>
          <w:rFonts w:ascii="Times New Roman" w:hAnsi="Times New Roman" w:cs="Times New Roman"/>
        </w:rPr>
        <w:t xml:space="preserve">_____________________________________________________ в </w:t>
      </w:r>
      <w:r w:rsidRPr="00F77C21">
        <w:rPr>
          <w:rFonts w:ascii="Times New Roman" w:hAnsi="Times New Roman" w:cs="Times New Roman"/>
        </w:rPr>
        <w:t>соответствии с Техническим заданием Заказчика</w:t>
      </w:r>
    </w:p>
    <w:p w14:paraId="1A835E7D" w14:textId="77777777" w:rsidR="00F77C21" w:rsidRPr="00F77C21" w:rsidRDefault="00F77C21" w:rsidP="00F77C21">
      <w:pPr>
        <w:pStyle w:val="af0"/>
        <w:ind w:left="0" w:firstLine="567"/>
        <w:jc w:val="both"/>
        <w:rPr>
          <w:rFonts w:ascii="Times New Roman" w:hAnsi="Times New Roman" w:cs="Times New Roman"/>
        </w:rPr>
      </w:pPr>
    </w:p>
    <w:p w14:paraId="3CCC9DCE" w14:textId="77777777" w:rsidR="00F77C21" w:rsidRPr="00F77C21" w:rsidRDefault="00F77C21" w:rsidP="00F77C21">
      <w:pPr>
        <w:pStyle w:val="af0"/>
        <w:ind w:left="0" w:firstLine="567"/>
        <w:jc w:val="both"/>
        <w:rPr>
          <w:rFonts w:ascii="Times New Roman" w:hAnsi="Times New Roman" w:cs="Times New Roman"/>
        </w:rPr>
      </w:pPr>
    </w:p>
    <w:p w14:paraId="10CEAAC0" w14:textId="77777777" w:rsidR="00F77C21" w:rsidRPr="00F77C21" w:rsidRDefault="00F77C21" w:rsidP="00F77C21">
      <w:pPr>
        <w:pStyle w:val="af0"/>
        <w:ind w:left="0" w:firstLine="567"/>
        <w:jc w:val="both"/>
        <w:rPr>
          <w:rFonts w:ascii="Times New Roman" w:hAnsi="Times New Roman" w:cs="Times New Roman"/>
        </w:rPr>
      </w:pPr>
      <w:r w:rsidRPr="00F77C21">
        <w:rPr>
          <w:rFonts w:ascii="Times New Roman" w:hAnsi="Times New Roman" w:cs="Times New Roman"/>
        </w:rPr>
        <w:t>Работы выполнены в полном объеме. Стороны претензий друг к другу не имеют.</w:t>
      </w:r>
    </w:p>
    <w:p w14:paraId="63794317" w14:textId="77777777" w:rsidR="00F77C21" w:rsidRPr="00F77C21" w:rsidRDefault="00F77C21" w:rsidP="00F77C21">
      <w:pPr>
        <w:pStyle w:val="af0"/>
        <w:ind w:left="0" w:firstLine="567"/>
        <w:jc w:val="both"/>
        <w:rPr>
          <w:rFonts w:ascii="Times New Roman" w:hAnsi="Times New Roman" w:cs="Times New Roman"/>
        </w:rPr>
      </w:pPr>
    </w:p>
    <w:p w14:paraId="3E0FC42A" w14:textId="77777777" w:rsidR="00F77C21" w:rsidRPr="00F77C21" w:rsidRDefault="00F77C21" w:rsidP="00F77C21">
      <w:pPr>
        <w:ind w:right="-283" w:firstLine="567"/>
        <w:jc w:val="both"/>
        <w:rPr>
          <w:rFonts w:ascii="Times New Roman" w:hAnsi="Times New Roman" w:cs="Times New Roman"/>
        </w:rPr>
      </w:pPr>
      <w:r w:rsidRPr="00F77C21">
        <w:rPr>
          <w:rFonts w:ascii="Times New Roman" w:hAnsi="Times New Roman" w:cs="Times New Roman"/>
        </w:rPr>
        <w:t>Акт составлен в 2-х экземплярах, имеющих равную юридическую силу.</w:t>
      </w:r>
    </w:p>
    <w:p w14:paraId="7DE54DEE" w14:textId="77777777" w:rsidR="00F77C21" w:rsidRPr="00F77C21" w:rsidRDefault="00F77C21" w:rsidP="00F77C21">
      <w:pPr>
        <w:ind w:right="-283" w:firstLine="567"/>
        <w:jc w:val="both"/>
        <w:rPr>
          <w:rFonts w:ascii="Times New Roman" w:hAnsi="Times New Roman" w:cs="Times New Roman"/>
        </w:rPr>
      </w:pPr>
    </w:p>
    <w:p w14:paraId="60EB9906" w14:textId="77777777" w:rsidR="00F77C21" w:rsidRPr="00F77C21" w:rsidRDefault="00F77C21" w:rsidP="00F77C21">
      <w:pPr>
        <w:ind w:right="-283" w:firstLine="567"/>
        <w:jc w:val="both"/>
        <w:rPr>
          <w:rFonts w:ascii="Times New Roman" w:hAnsi="Times New Roman" w:cs="Times New Roman"/>
        </w:rPr>
      </w:pPr>
    </w:p>
    <w:tbl>
      <w:tblPr>
        <w:tblW w:w="5000" w:type="pct"/>
        <w:tblLook w:val="04A0" w:firstRow="1" w:lastRow="0" w:firstColumn="1" w:lastColumn="0" w:noHBand="0" w:noVBand="1"/>
      </w:tblPr>
      <w:tblGrid>
        <w:gridCol w:w="4895"/>
        <w:gridCol w:w="5218"/>
        <w:gridCol w:w="86"/>
      </w:tblGrid>
      <w:tr w:rsidR="00F77C21" w:rsidRPr="00F77C21" w14:paraId="77F657F7" w14:textId="77777777" w:rsidTr="00F77C21">
        <w:trPr>
          <w:gridAfter w:val="1"/>
          <w:wAfter w:w="42" w:type="pct"/>
          <w:trHeight w:val="332"/>
        </w:trPr>
        <w:tc>
          <w:tcPr>
            <w:tcW w:w="2400" w:type="pct"/>
          </w:tcPr>
          <w:p w14:paraId="495A54DE" w14:textId="77777777" w:rsidR="00F77C21" w:rsidRPr="00F77C21" w:rsidRDefault="00F77C21" w:rsidP="002C0B2F">
            <w:pPr>
              <w:ind w:right="-283"/>
              <w:rPr>
                <w:rFonts w:ascii="Times New Roman" w:hAnsi="Times New Roman" w:cs="Times New Roman"/>
              </w:rPr>
            </w:pPr>
          </w:p>
          <w:p w14:paraId="2976B2C0" w14:textId="77777777" w:rsidR="00F77C21" w:rsidRPr="00F77C21" w:rsidRDefault="00F77C21" w:rsidP="002C0B2F">
            <w:pPr>
              <w:ind w:right="-283"/>
              <w:rPr>
                <w:rFonts w:ascii="Times New Roman" w:hAnsi="Times New Roman" w:cs="Times New Roman"/>
              </w:rPr>
            </w:pPr>
            <w:r w:rsidRPr="00F77C21">
              <w:rPr>
                <w:rFonts w:ascii="Times New Roman" w:hAnsi="Times New Roman" w:cs="Times New Roman"/>
              </w:rPr>
              <w:t>Заказчик:</w:t>
            </w:r>
          </w:p>
          <w:p w14:paraId="49B42B05" w14:textId="77777777" w:rsidR="00F77C21" w:rsidRPr="00F77C21" w:rsidRDefault="00F77C21" w:rsidP="002C0B2F">
            <w:pPr>
              <w:ind w:right="-283"/>
              <w:rPr>
                <w:rFonts w:ascii="Times New Roman" w:hAnsi="Times New Roman" w:cs="Times New Roman"/>
              </w:rPr>
            </w:pPr>
            <w:r w:rsidRPr="00F77C21">
              <w:rPr>
                <w:rFonts w:ascii="Times New Roman" w:hAnsi="Times New Roman" w:cs="Times New Roman"/>
              </w:rPr>
              <w:t>ООО «СеверныйБыт»</w:t>
            </w:r>
          </w:p>
          <w:p w14:paraId="1FE32C4B" w14:textId="77777777" w:rsidR="00F77C21" w:rsidRPr="00F77C21" w:rsidRDefault="00F77C21" w:rsidP="002C0B2F">
            <w:pPr>
              <w:ind w:right="-283"/>
              <w:rPr>
                <w:rFonts w:ascii="Times New Roman" w:hAnsi="Times New Roman" w:cs="Times New Roman"/>
              </w:rPr>
            </w:pPr>
          </w:p>
        </w:tc>
        <w:tc>
          <w:tcPr>
            <w:tcW w:w="2558" w:type="pct"/>
          </w:tcPr>
          <w:p w14:paraId="69270C0A" w14:textId="77777777" w:rsidR="00F77C21" w:rsidRPr="00F77C21" w:rsidRDefault="00F77C21" w:rsidP="002C0B2F">
            <w:pPr>
              <w:ind w:right="-283"/>
              <w:rPr>
                <w:rFonts w:ascii="Times New Roman" w:hAnsi="Times New Roman" w:cs="Times New Roman"/>
              </w:rPr>
            </w:pPr>
          </w:p>
          <w:p w14:paraId="1A05D0D3" w14:textId="77777777" w:rsidR="00F77C21" w:rsidRPr="00F77C21" w:rsidRDefault="00F77C21" w:rsidP="002C0B2F">
            <w:pPr>
              <w:ind w:right="-283"/>
              <w:rPr>
                <w:rFonts w:ascii="Times New Roman" w:hAnsi="Times New Roman" w:cs="Times New Roman"/>
              </w:rPr>
            </w:pPr>
            <w:r w:rsidRPr="00F77C21">
              <w:rPr>
                <w:rFonts w:ascii="Times New Roman" w:hAnsi="Times New Roman" w:cs="Times New Roman"/>
              </w:rPr>
              <w:t>Исполнитель:</w:t>
            </w:r>
          </w:p>
          <w:p w14:paraId="6C28E56C" w14:textId="77777777" w:rsidR="00F77C21" w:rsidRPr="00F77C21" w:rsidRDefault="00F77C21" w:rsidP="002C0B2F">
            <w:pPr>
              <w:ind w:right="-283"/>
              <w:rPr>
                <w:rFonts w:ascii="Times New Roman" w:hAnsi="Times New Roman" w:cs="Times New Roman"/>
              </w:rPr>
            </w:pPr>
          </w:p>
        </w:tc>
      </w:tr>
      <w:tr w:rsidR="00F77C21" w:rsidRPr="00F77C21" w14:paraId="09888C34" w14:textId="77777777" w:rsidTr="00F77C21">
        <w:trPr>
          <w:trHeight w:val="900"/>
        </w:trPr>
        <w:tc>
          <w:tcPr>
            <w:tcW w:w="2400" w:type="pct"/>
          </w:tcPr>
          <w:p w14:paraId="4099A920" w14:textId="77777777" w:rsidR="00F77C21" w:rsidRPr="00F77C21" w:rsidRDefault="00F77C21" w:rsidP="002C0B2F">
            <w:pPr>
              <w:ind w:right="-283"/>
              <w:rPr>
                <w:rFonts w:ascii="Times New Roman" w:hAnsi="Times New Roman" w:cs="Times New Roman"/>
              </w:rPr>
            </w:pPr>
            <w:r w:rsidRPr="00F77C21">
              <w:rPr>
                <w:rFonts w:ascii="Times New Roman" w:hAnsi="Times New Roman" w:cs="Times New Roman"/>
              </w:rPr>
              <w:t>____________/ Н.Г. Оробинская</w:t>
            </w:r>
          </w:p>
          <w:p w14:paraId="61F9F6FB" w14:textId="77777777" w:rsidR="00F77C21" w:rsidRPr="00F77C21" w:rsidRDefault="00F77C21" w:rsidP="002C0B2F">
            <w:pPr>
              <w:ind w:right="-283"/>
              <w:rPr>
                <w:rFonts w:ascii="Times New Roman" w:hAnsi="Times New Roman" w:cs="Times New Roman"/>
              </w:rPr>
            </w:pPr>
            <w:r w:rsidRPr="00F77C21">
              <w:rPr>
                <w:rFonts w:ascii="Times New Roman" w:hAnsi="Times New Roman" w:cs="Times New Roman"/>
              </w:rPr>
              <w:t xml:space="preserve">   </w:t>
            </w:r>
          </w:p>
          <w:p w14:paraId="4D84EA87" w14:textId="77777777" w:rsidR="00F77C21" w:rsidRPr="00F77C21" w:rsidRDefault="00F77C21" w:rsidP="002C0B2F">
            <w:pPr>
              <w:ind w:right="-283"/>
              <w:jc w:val="both"/>
              <w:rPr>
                <w:rFonts w:ascii="Times New Roman" w:hAnsi="Times New Roman" w:cs="Times New Roman"/>
              </w:rPr>
            </w:pPr>
          </w:p>
          <w:p w14:paraId="7F2613BB" w14:textId="77777777" w:rsidR="00F77C21" w:rsidRPr="00F77C21" w:rsidRDefault="00F77C21" w:rsidP="002C0B2F">
            <w:pPr>
              <w:ind w:right="-283"/>
              <w:jc w:val="both"/>
              <w:rPr>
                <w:rFonts w:ascii="Times New Roman" w:hAnsi="Times New Roman" w:cs="Times New Roman"/>
              </w:rPr>
            </w:pPr>
          </w:p>
        </w:tc>
        <w:tc>
          <w:tcPr>
            <w:tcW w:w="2600" w:type="pct"/>
            <w:gridSpan w:val="2"/>
          </w:tcPr>
          <w:p w14:paraId="72CFF334" w14:textId="77777777" w:rsidR="00F77C21" w:rsidRPr="00F77C21" w:rsidRDefault="00F77C21" w:rsidP="002C0B2F">
            <w:pPr>
              <w:ind w:right="-283"/>
              <w:rPr>
                <w:rFonts w:ascii="Times New Roman" w:hAnsi="Times New Roman" w:cs="Times New Roman"/>
              </w:rPr>
            </w:pPr>
            <w:r w:rsidRPr="00F77C21">
              <w:rPr>
                <w:rFonts w:ascii="Times New Roman" w:hAnsi="Times New Roman" w:cs="Times New Roman"/>
              </w:rPr>
              <w:t xml:space="preserve">____________ </w:t>
            </w:r>
          </w:p>
          <w:p w14:paraId="2EB1FEEA" w14:textId="77777777" w:rsidR="00F77C21" w:rsidRPr="00F77C21" w:rsidRDefault="00F77C21" w:rsidP="002C0B2F">
            <w:pPr>
              <w:ind w:right="-283"/>
              <w:rPr>
                <w:rFonts w:ascii="Times New Roman" w:hAnsi="Times New Roman" w:cs="Times New Roman"/>
              </w:rPr>
            </w:pPr>
            <w:r w:rsidRPr="00F77C21">
              <w:rPr>
                <w:rFonts w:ascii="Times New Roman" w:hAnsi="Times New Roman" w:cs="Times New Roman"/>
              </w:rPr>
              <w:t xml:space="preserve">   </w:t>
            </w:r>
          </w:p>
          <w:p w14:paraId="7D8D1592" w14:textId="77777777" w:rsidR="00F77C21" w:rsidRPr="00F77C21" w:rsidRDefault="00F77C21" w:rsidP="002C0B2F">
            <w:pPr>
              <w:ind w:right="-283"/>
              <w:rPr>
                <w:rFonts w:ascii="Times New Roman" w:hAnsi="Times New Roman" w:cs="Times New Roman"/>
              </w:rPr>
            </w:pPr>
          </w:p>
          <w:p w14:paraId="28817595" w14:textId="77777777" w:rsidR="00F77C21" w:rsidRPr="00F77C21" w:rsidRDefault="00F77C21" w:rsidP="002C0B2F">
            <w:pPr>
              <w:ind w:right="-283"/>
              <w:rPr>
                <w:rFonts w:ascii="Times New Roman" w:hAnsi="Times New Roman" w:cs="Times New Roman"/>
              </w:rPr>
            </w:pPr>
          </w:p>
        </w:tc>
      </w:tr>
      <w:tr w:rsidR="00F77C21" w:rsidRPr="00F77C21" w14:paraId="77C1632B" w14:textId="77777777" w:rsidTr="00F77C21">
        <w:trPr>
          <w:trHeight w:val="900"/>
        </w:trPr>
        <w:tc>
          <w:tcPr>
            <w:tcW w:w="2400" w:type="pct"/>
          </w:tcPr>
          <w:p w14:paraId="56776DC6" w14:textId="77777777" w:rsidR="00F77C21" w:rsidRDefault="00F77C21" w:rsidP="002C0B2F">
            <w:pPr>
              <w:ind w:right="-283"/>
              <w:rPr>
                <w:rFonts w:ascii="Times New Roman" w:hAnsi="Times New Roman" w:cs="Times New Roman"/>
                <w:b/>
              </w:rPr>
            </w:pPr>
          </w:p>
          <w:p w14:paraId="3EBB1853" w14:textId="77777777" w:rsidR="00F77C21" w:rsidRDefault="00F77C21" w:rsidP="002C0B2F">
            <w:pPr>
              <w:ind w:right="-283"/>
              <w:rPr>
                <w:rFonts w:ascii="Times New Roman" w:hAnsi="Times New Roman" w:cs="Times New Roman"/>
                <w:b/>
              </w:rPr>
            </w:pPr>
          </w:p>
          <w:p w14:paraId="2AA1085D" w14:textId="77777777" w:rsidR="00F77C21" w:rsidRDefault="00F77C21" w:rsidP="00F77C21">
            <w:pPr>
              <w:ind w:right="-283"/>
              <w:jc w:val="center"/>
              <w:rPr>
                <w:rFonts w:ascii="Times New Roman" w:hAnsi="Times New Roman" w:cs="Times New Roman"/>
                <w:b/>
              </w:rPr>
            </w:pPr>
            <w:r>
              <w:rPr>
                <w:rFonts w:ascii="Times New Roman" w:hAnsi="Times New Roman" w:cs="Times New Roman"/>
                <w:b/>
              </w:rPr>
              <w:t>ОБРАЗЕЦ СОГЛАСОВАН</w:t>
            </w:r>
          </w:p>
          <w:p w14:paraId="7ECA93F3" w14:textId="77777777" w:rsidR="00F77C21" w:rsidRDefault="00F77C21" w:rsidP="002C0B2F">
            <w:pPr>
              <w:ind w:right="-283"/>
              <w:rPr>
                <w:rFonts w:ascii="Times New Roman" w:hAnsi="Times New Roman" w:cs="Times New Roman"/>
                <w:b/>
              </w:rPr>
            </w:pPr>
          </w:p>
          <w:p w14:paraId="3C9ACC03" w14:textId="77777777" w:rsidR="00F77C21" w:rsidRPr="00F77C21" w:rsidRDefault="00F77C21" w:rsidP="002C0B2F">
            <w:pPr>
              <w:ind w:right="-283"/>
              <w:rPr>
                <w:rFonts w:ascii="Times New Roman" w:hAnsi="Times New Roman" w:cs="Times New Roman"/>
                <w:b/>
              </w:rPr>
            </w:pPr>
          </w:p>
        </w:tc>
        <w:tc>
          <w:tcPr>
            <w:tcW w:w="2600" w:type="pct"/>
            <w:gridSpan w:val="2"/>
          </w:tcPr>
          <w:p w14:paraId="199156F3" w14:textId="77777777" w:rsidR="00F77C21" w:rsidRPr="00F77C21" w:rsidRDefault="00F77C21" w:rsidP="002C0B2F">
            <w:pPr>
              <w:ind w:right="-283"/>
              <w:rPr>
                <w:rFonts w:ascii="Times New Roman" w:hAnsi="Times New Roman" w:cs="Times New Roman"/>
                <w:b/>
              </w:rPr>
            </w:pPr>
          </w:p>
        </w:tc>
      </w:tr>
      <w:tr w:rsidR="00F77C21" w:rsidRPr="001D5334" w14:paraId="0F93BE5A" w14:textId="77777777" w:rsidTr="00F77C21">
        <w:trPr>
          <w:trHeight w:val="900"/>
        </w:trPr>
        <w:tc>
          <w:tcPr>
            <w:tcW w:w="2400" w:type="pct"/>
            <w:shd w:val="clear" w:color="auto" w:fill="auto"/>
          </w:tcPr>
          <w:p w14:paraId="51065FFB" w14:textId="77777777" w:rsidR="00F77C21" w:rsidRPr="00F77C21" w:rsidRDefault="00F77C21" w:rsidP="00F77C21">
            <w:pPr>
              <w:ind w:right="-283"/>
              <w:rPr>
                <w:rFonts w:ascii="Times New Roman" w:hAnsi="Times New Roman" w:cs="Times New Roman"/>
              </w:rPr>
            </w:pPr>
            <w:r w:rsidRPr="00F77C21">
              <w:rPr>
                <w:rFonts w:ascii="Times New Roman" w:hAnsi="Times New Roman" w:cs="Times New Roman"/>
              </w:rPr>
              <w:t>СОГЛАСОВАНО</w:t>
            </w:r>
          </w:p>
          <w:p w14:paraId="7C9D07A8" w14:textId="77777777" w:rsidR="00F77C21" w:rsidRPr="00F77C21" w:rsidRDefault="00F77C21" w:rsidP="00F77C21">
            <w:pPr>
              <w:ind w:right="-283"/>
              <w:rPr>
                <w:rFonts w:ascii="Times New Roman" w:hAnsi="Times New Roman" w:cs="Times New Roman"/>
              </w:rPr>
            </w:pPr>
            <w:r w:rsidRPr="00F77C21">
              <w:rPr>
                <w:rFonts w:ascii="Times New Roman" w:hAnsi="Times New Roman" w:cs="Times New Roman"/>
              </w:rPr>
              <w:t>Заказчик</w:t>
            </w:r>
          </w:p>
          <w:p w14:paraId="2F3BB251" w14:textId="77777777" w:rsidR="00F77C21" w:rsidRPr="00F77C21" w:rsidRDefault="00F77C21" w:rsidP="00F77C21">
            <w:pPr>
              <w:ind w:right="-283"/>
              <w:rPr>
                <w:rFonts w:ascii="Times New Roman" w:hAnsi="Times New Roman" w:cs="Times New Roman"/>
              </w:rPr>
            </w:pPr>
            <w:r w:rsidRPr="00F77C21">
              <w:rPr>
                <w:rFonts w:ascii="Times New Roman" w:hAnsi="Times New Roman" w:cs="Times New Roman"/>
              </w:rPr>
              <w:t xml:space="preserve">Генеральный директор </w:t>
            </w:r>
          </w:p>
          <w:p w14:paraId="203491B0" w14:textId="77777777" w:rsidR="00F77C21" w:rsidRPr="00F77C21" w:rsidRDefault="00F77C21" w:rsidP="00F77C21">
            <w:pPr>
              <w:ind w:right="-283"/>
              <w:rPr>
                <w:rFonts w:ascii="Times New Roman" w:hAnsi="Times New Roman" w:cs="Times New Roman"/>
              </w:rPr>
            </w:pPr>
            <w:r w:rsidRPr="00F77C21">
              <w:rPr>
                <w:rFonts w:ascii="Times New Roman" w:hAnsi="Times New Roman" w:cs="Times New Roman"/>
              </w:rPr>
              <w:t>ООО «СеверныйБыт»</w:t>
            </w:r>
          </w:p>
          <w:p w14:paraId="1BC5D2A0" w14:textId="77777777" w:rsidR="00F77C21" w:rsidRPr="00F77C21" w:rsidRDefault="00F77C21" w:rsidP="00F77C21">
            <w:pPr>
              <w:ind w:right="-283"/>
              <w:rPr>
                <w:rFonts w:ascii="Times New Roman" w:hAnsi="Times New Roman" w:cs="Times New Roman"/>
              </w:rPr>
            </w:pPr>
          </w:p>
          <w:p w14:paraId="0F2DF4C2" w14:textId="77777777" w:rsidR="00F77C21" w:rsidRPr="00F77C21" w:rsidRDefault="00F77C21" w:rsidP="00F77C21">
            <w:pPr>
              <w:ind w:right="-283"/>
              <w:rPr>
                <w:rFonts w:ascii="Times New Roman" w:hAnsi="Times New Roman" w:cs="Times New Roman"/>
              </w:rPr>
            </w:pPr>
          </w:p>
          <w:p w14:paraId="71136587" w14:textId="77777777" w:rsidR="00F77C21" w:rsidRPr="00F77C21" w:rsidRDefault="00F77C21" w:rsidP="00F77C21">
            <w:pPr>
              <w:ind w:right="-283"/>
              <w:rPr>
                <w:rFonts w:ascii="Times New Roman" w:hAnsi="Times New Roman" w:cs="Times New Roman"/>
              </w:rPr>
            </w:pPr>
            <w:r w:rsidRPr="00F77C21">
              <w:rPr>
                <w:rFonts w:ascii="Times New Roman" w:hAnsi="Times New Roman" w:cs="Times New Roman"/>
              </w:rPr>
              <w:t>____________________ Н.Г. Оробинская</w:t>
            </w:r>
          </w:p>
          <w:p w14:paraId="102AEEF2" w14:textId="77777777" w:rsidR="00F77C21" w:rsidRPr="00F77C21" w:rsidRDefault="00F77C21" w:rsidP="00F77C21">
            <w:pPr>
              <w:ind w:right="-283"/>
              <w:rPr>
                <w:rFonts w:ascii="Times New Roman" w:hAnsi="Times New Roman" w:cs="Times New Roman"/>
              </w:rPr>
            </w:pPr>
            <w:r w:rsidRPr="00F77C21">
              <w:rPr>
                <w:rStyle w:val="a7"/>
                <w:rFonts w:ascii="Times New Roman" w:hAnsi="Times New Roman" w:cs="Times New Roman"/>
                <w:b w:val="0"/>
                <w:bCs w:val="0"/>
              </w:rPr>
              <w:t>М.П.</w:t>
            </w:r>
          </w:p>
        </w:tc>
        <w:tc>
          <w:tcPr>
            <w:tcW w:w="2600" w:type="pct"/>
            <w:gridSpan w:val="2"/>
            <w:shd w:val="clear" w:color="auto" w:fill="auto"/>
          </w:tcPr>
          <w:p w14:paraId="5A1D79FA" w14:textId="77777777" w:rsidR="00F77C21" w:rsidRPr="00F77C21" w:rsidRDefault="00F77C21" w:rsidP="00F77C21">
            <w:pPr>
              <w:ind w:right="-283"/>
              <w:rPr>
                <w:rFonts w:ascii="Times New Roman" w:hAnsi="Times New Roman" w:cs="Times New Roman"/>
              </w:rPr>
            </w:pPr>
            <w:r w:rsidRPr="00F77C21">
              <w:rPr>
                <w:rFonts w:ascii="Times New Roman" w:hAnsi="Times New Roman" w:cs="Times New Roman"/>
              </w:rPr>
              <w:t>СОГЛАСОВАНО</w:t>
            </w:r>
          </w:p>
          <w:p w14:paraId="37DD5146" w14:textId="77777777" w:rsidR="00F77C21" w:rsidRPr="00F77C21" w:rsidRDefault="00F77C21" w:rsidP="00F77C21">
            <w:pPr>
              <w:ind w:right="-283"/>
              <w:rPr>
                <w:rFonts w:ascii="Times New Roman" w:hAnsi="Times New Roman" w:cs="Times New Roman"/>
              </w:rPr>
            </w:pPr>
            <w:r w:rsidRPr="00F77C21">
              <w:rPr>
                <w:rFonts w:ascii="Times New Roman" w:hAnsi="Times New Roman" w:cs="Times New Roman"/>
              </w:rPr>
              <w:t>Исполнитель</w:t>
            </w:r>
          </w:p>
          <w:p w14:paraId="4083C205" w14:textId="77777777" w:rsidR="00F77C21" w:rsidRPr="00F77C21" w:rsidRDefault="00F77C21" w:rsidP="00F77C21">
            <w:pPr>
              <w:ind w:right="-283"/>
              <w:rPr>
                <w:rFonts w:ascii="Times New Roman" w:hAnsi="Times New Roman" w:cs="Times New Roman"/>
              </w:rPr>
            </w:pPr>
          </w:p>
          <w:p w14:paraId="19B7209F" w14:textId="77777777" w:rsidR="00F77C21" w:rsidRPr="00F77C21" w:rsidRDefault="00F77C21" w:rsidP="00F77C21">
            <w:pPr>
              <w:ind w:right="-283"/>
              <w:rPr>
                <w:rFonts w:ascii="Times New Roman" w:hAnsi="Times New Roman" w:cs="Times New Roman"/>
              </w:rPr>
            </w:pPr>
          </w:p>
          <w:p w14:paraId="216B2F55" w14:textId="77777777" w:rsidR="00F77C21" w:rsidRPr="00F77C21" w:rsidRDefault="00F77C21" w:rsidP="00F77C21">
            <w:pPr>
              <w:ind w:right="-283"/>
              <w:rPr>
                <w:rFonts w:ascii="Times New Roman" w:hAnsi="Times New Roman" w:cs="Times New Roman"/>
              </w:rPr>
            </w:pPr>
          </w:p>
          <w:p w14:paraId="280392DE" w14:textId="77777777" w:rsidR="00F77C21" w:rsidRPr="00F77C21" w:rsidRDefault="00F77C21" w:rsidP="00F77C21">
            <w:pPr>
              <w:ind w:right="-283"/>
              <w:rPr>
                <w:rFonts w:ascii="Times New Roman" w:hAnsi="Times New Roman" w:cs="Times New Roman"/>
              </w:rPr>
            </w:pPr>
          </w:p>
          <w:p w14:paraId="2C2610F6" w14:textId="77777777" w:rsidR="00F77C21" w:rsidRPr="00F77C21" w:rsidRDefault="00F77C21" w:rsidP="00F77C21">
            <w:pPr>
              <w:ind w:right="-283"/>
              <w:rPr>
                <w:rFonts w:ascii="Times New Roman" w:hAnsi="Times New Roman" w:cs="Times New Roman"/>
              </w:rPr>
            </w:pPr>
            <w:r w:rsidRPr="00F77C21">
              <w:rPr>
                <w:rFonts w:ascii="Times New Roman" w:hAnsi="Times New Roman" w:cs="Times New Roman"/>
              </w:rPr>
              <w:t>__________________</w:t>
            </w:r>
          </w:p>
          <w:p w14:paraId="4B657DB1" w14:textId="77777777" w:rsidR="00F77C21" w:rsidRPr="00F77C21" w:rsidRDefault="00F77C21" w:rsidP="00F77C21">
            <w:pPr>
              <w:ind w:right="-283"/>
              <w:rPr>
                <w:rFonts w:ascii="Times New Roman" w:hAnsi="Times New Roman" w:cs="Times New Roman"/>
              </w:rPr>
            </w:pPr>
            <w:r w:rsidRPr="00F77C21">
              <w:rPr>
                <w:rFonts w:ascii="Times New Roman" w:hAnsi="Times New Roman" w:cs="Times New Roman"/>
              </w:rPr>
              <w:t>м.п.</w:t>
            </w:r>
          </w:p>
        </w:tc>
      </w:tr>
    </w:tbl>
    <w:p w14:paraId="31FA4E60" w14:textId="77777777" w:rsidR="00E300C4" w:rsidRPr="00F77C21" w:rsidRDefault="00E300C4" w:rsidP="007F50BF">
      <w:pPr>
        <w:jc w:val="both"/>
        <w:rPr>
          <w:rFonts w:ascii="Times New Roman" w:hAnsi="Times New Roman" w:cs="Times New Roman"/>
          <w:sz w:val="28"/>
        </w:rPr>
      </w:pPr>
    </w:p>
    <w:sectPr w:rsidR="00E300C4" w:rsidRPr="00F77C21" w:rsidSect="00402DB0">
      <w:footerReference w:type="even" r:id="rId8"/>
      <w:footerReference w:type="default" r:id="rId9"/>
      <w:type w:val="continuous"/>
      <w:pgSz w:w="11900" w:h="16840" w:code="9"/>
      <w:pgMar w:top="567" w:right="567" w:bottom="567" w:left="1134" w:header="567" w:footer="567"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508481" w14:textId="77777777" w:rsidR="000D413E" w:rsidRDefault="000D413E">
      <w:r>
        <w:separator/>
      </w:r>
    </w:p>
  </w:endnote>
  <w:endnote w:type="continuationSeparator" w:id="0">
    <w:p w14:paraId="4EE450AF" w14:textId="77777777" w:rsidR="000D413E" w:rsidRDefault="000D41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rebuchet MS">
    <w:panose1 w:val="020B0603020202020204"/>
    <w:charset w:val="CC"/>
    <w:family w:val="swiss"/>
    <w:pitch w:val="variable"/>
    <w:sig w:usb0="00000287" w:usb1="00000003"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976B2" w14:textId="77777777" w:rsidR="00BC430B" w:rsidRDefault="00BC430B">
    <w:pPr>
      <w:rPr>
        <w:sz w:val="2"/>
        <w:szCs w:val="2"/>
      </w:rPr>
    </w:pPr>
    <w:r>
      <w:rPr>
        <w:noProof/>
        <w:lang w:bidi="ar-SA"/>
      </w:rPr>
      <mc:AlternateContent>
        <mc:Choice Requires="wps">
          <w:drawing>
            <wp:anchor distT="0" distB="0" distL="63500" distR="63500" simplePos="0" relativeHeight="251668992" behindDoc="1" locked="0" layoutInCell="1" allowOverlap="1" wp14:anchorId="6560521B" wp14:editId="3B3ACE4B">
              <wp:simplePos x="0" y="0"/>
              <wp:positionH relativeFrom="page">
                <wp:posOffset>6915785</wp:posOffset>
              </wp:positionH>
              <wp:positionV relativeFrom="page">
                <wp:posOffset>9803765</wp:posOffset>
              </wp:positionV>
              <wp:extent cx="57150" cy="125095"/>
              <wp:effectExtent l="635" t="2540" r="4445" b="63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08F015" w14:textId="77777777" w:rsidR="00BC430B" w:rsidRDefault="00BC430B">
                          <w:r>
                            <w:t>4</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7C0925F" id="_x0000_t202" coordsize="21600,21600" o:spt="202" path="m,l,21600r21600,l21600,xe">
              <v:stroke joinstyle="miter"/>
              <v:path gradientshapeok="t" o:connecttype="rect"/>
            </v:shapetype>
            <v:shape id="Text Box 5" o:spid="_x0000_s1026" type="#_x0000_t202" style="position:absolute;margin-left:544.55pt;margin-top:771.95pt;width:4.5pt;height:9.85pt;z-index:-2516474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" filled="f" stroked="f">
              <v:textbox style="mso-fit-shape-to-text:t" inset="0,0,0,0">
                <w:txbxContent>
                  <w:p w:rsidR="00BC430B" w:rsidRDefault="00BC430B">
                    <w:r>
                      <w:t>4</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3568665"/>
      <w:docPartObj>
        <w:docPartGallery w:val="Page Numbers (Bottom of Page)"/>
        <w:docPartUnique/>
      </w:docPartObj>
    </w:sdtPr>
    <w:sdtEndPr>
      <w:rPr>
        <w:rFonts w:ascii="Times New Roman" w:hAnsi="Times New Roman" w:cs="Times New Roman"/>
        <w:sz w:val="18"/>
        <w:szCs w:val="18"/>
      </w:rPr>
    </w:sdtEndPr>
    <w:sdtContent>
      <w:p w14:paraId="38C5681A" w14:textId="77777777" w:rsidR="00BD1018" w:rsidRPr="007E17F9" w:rsidRDefault="00BD1018">
        <w:pPr>
          <w:pStyle w:val="ad"/>
          <w:jc w:val="right"/>
          <w:rPr>
            <w:rFonts w:ascii="Times New Roman" w:hAnsi="Times New Roman" w:cs="Times New Roman"/>
            <w:sz w:val="18"/>
            <w:szCs w:val="18"/>
          </w:rPr>
        </w:pPr>
        <w:r w:rsidRPr="007E17F9">
          <w:rPr>
            <w:rFonts w:ascii="Times New Roman" w:hAnsi="Times New Roman" w:cs="Times New Roman"/>
            <w:sz w:val="18"/>
            <w:szCs w:val="18"/>
          </w:rPr>
          <w:fldChar w:fldCharType="begin"/>
        </w:r>
        <w:r w:rsidRPr="007E17F9">
          <w:rPr>
            <w:rFonts w:ascii="Times New Roman" w:hAnsi="Times New Roman" w:cs="Times New Roman"/>
            <w:sz w:val="18"/>
            <w:szCs w:val="18"/>
          </w:rPr>
          <w:instrText>PAGE   \* MERGEFORMAT</w:instrText>
        </w:r>
        <w:r w:rsidRPr="007E17F9">
          <w:rPr>
            <w:rFonts w:ascii="Times New Roman" w:hAnsi="Times New Roman" w:cs="Times New Roman"/>
            <w:sz w:val="18"/>
            <w:szCs w:val="18"/>
          </w:rPr>
          <w:fldChar w:fldCharType="separate"/>
        </w:r>
        <w:r w:rsidR="00F77C21">
          <w:rPr>
            <w:rFonts w:ascii="Times New Roman" w:hAnsi="Times New Roman" w:cs="Times New Roman"/>
            <w:noProof/>
            <w:sz w:val="18"/>
            <w:szCs w:val="18"/>
          </w:rPr>
          <w:t>17</w:t>
        </w:r>
        <w:r w:rsidRPr="007E17F9">
          <w:rPr>
            <w:rFonts w:ascii="Times New Roman" w:hAnsi="Times New Roman" w:cs="Times New Roman"/>
            <w:sz w:val="18"/>
            <w:szCs w:val="18"/>
          </w:rPr>
          <w:fldChar w:fldCharType="end"/>
        </w:r>
      </w:p>
    </w:sdtContent>
  </w:sdt>
  <w:p w14:paraId="08377947" w14:textId="77777777" w:rsidR="002E0C88" w:rsidRPr="00BD1018" w:rsidRDefault="00BD1018">
    <w:pPr>
      <w:pStyle w:val="ad"/>
      <w:rPr>
        <w:rFonts w:ascii="Times New Roman" w:hAnsi="Times New Roman" w:cs="Times New Roman"/>
        <w:color w:val="BFBFBF" w:themeColor="background1" w:themeShade="BF"/>
        <w:sz w:val="18"/>
        <w:szCs w:val="18"/>
      </w:rPr>
    </w:pPr>
    <w:r w:rsidRPr="00BD1018">
      <w:rPr>
        <w:rFonts w:ascii="Times New Roman" w:hAnsi="Times New Roman" w:cs="Times New Roman"/>
        <w:color w:val="BFBFBF" w:themeColor="background1" w:themeShade="BF"/>
        <w:sz w:val="18"/>
        <w:szCs w:val="18"/>
      </w:rPr>
      <w:t xml:space="preserve">СБ </w:t>
    </w:r>
    <w:r w:rsidR="002E0C88">
      <w:rPr>
        <w:rFonts w:ascii="Times New Roman" w:hAnsi="Times New Roman" w:cs="Times New Roman"/>
        <w:color w:val="BFBFBF" w:themeColor="background1" w:themeShade="BF"/>
        <w:sz w:val="18"/>
        <w:szCs w:val="18"/>
      </w:rPr>
      <w:t>–(________________________</w:t>
    </w:r>
    <w:r w:rsidRPr="00BD1018">
      <w:rPr>
        <w:rFonts w:ascii="Times New Roman" w:hAnsi="Times New Roman" w:cs="Times New Roman"/>
        <w:color w:val="BFBFBF" w:themeColor="background1" w:themeShade="BF"/>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F32C1B" w14:textId="77777777" w:rsidR="000D413E" w:rsidRDefault="000D413E">
      <w:r>
        <w:separator/>
      </w:r>
    </w:p>
  </w:footnote>
  <w:footnote w:type="continuationSeparator" w:id="0">
    <w:p w14:paraId="71D5F8CD" w14:textId="77777777" w:rsidR="000D413E" w:rsidRDefault="000D41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C1A8B"/>
    <w:multiLevelType w:val="multilevel"/>
    <w:tmpl w:val="EEB8CA8C"/>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1"/>
        <w:szCs w:val="21"/>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5691763"/>
    <w:multiLevelType w:val="multilevel"/>
    <w:tmpl w:val="E35CF0EE"/>
    <w:lvl w:ilvl="0">
      <w:start w:val="5"/>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F815916"/>
    <w:multiLevelType w:val="multilevel"/>
    <w:tmpl w:val="F1D65716"/>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0161D85"/>
    <w:multiLevelType w:val="multilevel"/>
    <w:tmpl w:val="7C901A50"/>
    <w:lvl w:ilvl="0">
      <w:start w:val="2"/>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7DF5097"/>
    <w:multiLevelType w:val="multilevel"/>
    <w:tmpl w:val="00A40C88"/>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DCA61CE"/>
    <w:multiLevelType w:val="hybridMultilevel"/>
    <w:tmpl w:val="3EACA2BA"/>
    <w:lvl w:ilvl="0" w:tplc="D7B860F6">
      <w:numFmt w:val="bullet"/>
      <w:lvlText w:val=""/>
      <w:lvlJc w:val="left"/>
      <w:pPr>
        <w:ind w:left="927" w:hanging="360"/>
      </w:pPr>
      <w:rPr>
        <w:rFonts w:ascii="Symbol" w:eastAsia="Tahoma" w:hAnsi="Symbol" w:cs="Times New Roman" w:hint="default"/>
        <w:b/>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 w15:restartNumberingAfterBreak="0">
    <w:nsid w:val="2FBE5410"/>
    <w:multiLevelType w:val="multilevel"/>
    <w:tmpl w:val="600896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18904F8"/>
    <w:multiLevelType w:val="multilevel"/>
    <w:tmpl w:val="AD60B4B6"/>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35C7C20"/>
    <w:multiLevelType w:val="multilevel"/>
    <w:tmpl w:val="18D04BD8"/>
    <w:lvl w:ilvl="0">
      <w:start w:val="1"/>
      <w:numFmt w:val="decimal"/>
      <w:lvlText w:val="%1."/>
      <w:lvlJc w:val="left"/>
      <w:pPr>
        <w:ind w:left="990" w:hanging="360"/>
      </w:pPr>
      <w:rPr>
        <w:rFonts w:hint="default"/>
      </w:rPr>
    </w:lvl>
    <w:lvl w:ilvl="1">
      <w:start w:val="1"/>
      <w:numFmt w:val="decimal"/>
      <w:isLgl/>
      <w:lvlText w:val="%1.%2."/>
      <w:lvlJc w:val="left"/>
      <w:pPr>
        <w:ind w:left="1665" w:hanging="1035"/>
      </w:pPr>
      <w:rPr>
        <w:rFonts w:hint="default"/>
      </w:rPr>
    </w:lvl>
    <w:lvl w:ilvl="2">
      <w:start w:val="1"/>
      <w:numFmt w:val="decimal"/>
      <w:isLgl/>
      <w:lvlText w:val="%1.%2.%3."/>
      <w:lvlJc w:val="left"/>
      <w:pPr>
        <w:ind w:left="1665" w:hanging="1035"/>
      </w:pPr>
      <w:rPr>
        <w:rFonts w:hint="default"/>
      </w:rPr>
    </w:lvl>
    <w:lvl w:ilvl="3">
      <w:start w:val="1"/>
      <w:numFmt w:val="decimal"/>
      <w:isLgl/>
      <w:lvlText w:val="%1.%2.%3.%4."/>
      <w:lvlJc w:val="left"/>
      <w:pPr>
        <w:ind w:left="1665" w:hanging="1035"/>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430" w:hanging="1800"/>
      </w:pPr>
      <w:rPr>
        <w:rFonts w:hint="default"/>
      </w:rPr>
    </w:lvl>
  </w:abstractNum>
  <w:abstractNum w:abstractNumId="9" w15:restartNumberingAfterBreak="0">
    <w:nsid w:val="39AC2F8B"/>
    <w:multiLevelType w:val="multilevel"/>
    <w:tmpl w:val="57720824"/>
    <w:lvl w:ilvl="0">
      <w:start w:val="1"/>
      <w:numFmt w:val="decimal"/>
      <w:lvlText w:val="%1."/>
      <w:lvlJc w:val="left"/>
      <w:pPr>
        <w:ind w:left="550" w:hanging="525"/>
      </w:pPr>
    </w:lvl>
    <w:lvl w:ilvl="1">
      <w:start w:val="1"/>
      <w:numFmt w:val="lowerLetter"/>
      <w:lvlText w:val="%2."/>
      <w:lvlJc w:val="left"/>
      <w:pPr>
        <w:ind w:left="1105" w:hanging="360"/>
      </w:pPr>
    </w:lvl>
    <w:lvl w:ilvl="2">
      <w:start w:val="1"/>
      <w:numFmt w:val="lowerRoman"/>
      <w:lvlText w:val="%3."/>
      <w:lvlJc w:val="right"/>
      <w:pPr>
        <w:ind w:left="1825" w:hanging="180"/>
      </w:pPr>
    </w:lvl>
    <w:lvl w:ilvl="3">
      <w:start w:val="1"/>
      <w:numFmt w:val="decimal"/>
      <w:lvlText w:val="%4."/>
      <w:lvlJc w:val="left"/>
      <w:pPr>
        <w:ind w:left="2545" w:hanging="360"/>
      </w:pPr>
    </w:lvl>
    <w:lvl w:ilvl="4">
      <w:start w:val="1"/>
      <w:numFmt w:val="lowerLetter"/>
      <w:lvlText w:val="%5."/>
      <w:lvlJc w:val="left"/>
      <w:pPr>
        <w:ind w:left="3265" w:hanging="360"/>
      </w:pPr>
    </w:lvl>
    <w:lvl w:ilvl="5">
      <w:start w:val="1"/>
      <w:numFmt w:val="lowerRoman"/>
      <w:lvlText w:val="%6."/>
      <w:lvlJc w:val="right"/>
      <w:pPr>
        <w:ind w:left="3985" w:hanging="180"/>
      </w:pPr>
    </w:lvl>
    <w:lvl w:ilvl="6">
      <w:start w:val="1"/>
      <w:numFmt w:val="decimal"/>
      <w:lvlText w:val="%7."/>
      <w:lvlJc w:val="left"/>
      <w:pPr>
        <w:ind w:left="4705" w:hanging="360"/>
      </w:pPr>
    </w:lvl>
    <w:lvl w:ilvl="7">
      <w:start w:val="1"/>
      <w:numFmt w:val="lowerLetter"/>
      <w:lvlText w:val="%8."/>
      <w:lvlJc w:val="left"/>
      <w:pPr>
        <w:ind w:left="5425" w:hanging="360"/>
      </w:pPr>
    </w:lvl>
    <w:lvl w:ilvl="8">
      <w:start w:val="1"/>
      <w:numFmt w:val="lowerRoman"/>
      <w:lvlText w:val="%9."/>
      <w:lvlJc w:val="right"/>
      <w:pPr>
        <w:ind w:left="6145" w:hanging="180"/>
      </w:pPr>
    </w:lvl>
  </w:abstractNum>
  <w:abstractNum w:abstractNumId="10" w15:restartNumberingAfterBreak="0">
    <w:nsid w:val="54CB2863"/>
    <w:multiLevelType w:val="multilevel"/>
    <w:tmpl w:val="3B3030E0"/>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A1A59C8"/>
    <w:multiLevelType w:val="multilevel"/>
    <w:tmpl w:val="1780E1DA"/>
    <w:lvl w:ilvl="0">
      <w:start w:val="4"/>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1"/>
        <w:szCs w:val="21"/>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A955095"/>
    <w:multiLevelType w:val="hybridMultilevel"/>
    <w:tmpl w:val="A1969760"/>
    <w:lvl w:ilvl="0" w:tplc="269A2EB0">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B6E4AA2"/>
    <w:multiLevelType w:val="multilevel"/>
    <w:tmpl w:val="F8902EC2"/>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D583EEF"/>
    <w:multiLevelType w:val="multilevel"/>
    <w:tmpl w:val="0A56C1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F323DB1"/>
    <w:multiLevelType w:val="multilevel"/>
    <w:tmpl w:val="E7149B7C"/>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6AB7795"/>
    <w:multiLevelType w:val="multilevel"/>
    <w:tmpl w:val="E33878EA"/>
    <w:lvl w:ilvl="0">
      <w:start w:val="8"/>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6AFC089B"/>
    <w:multiLevelType w:val="multilevel"/>
    <w:tmpl w:val="00A40C88"/>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D2C0D91"/>
    <w:multiLevelType w:val="hybridMultilevel"/>
    <w:tmpl w:val="7ADCCDF8"/>
    <w:lvl w:ilvl="0" w:tplc="AAF6120A">
      <w:start w:val="1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72A9211B"/>
    <w:multiLevelType w:val="hybridMultilevel"/>
    <w:tmpl w:val="B7C0D358"/>
    <w:lvl w:ilvl="0" w:tplc="370E9D0E">
      <w:start w:val="3"/>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16cid:durableId="1415278951">
    <w:abstractNumId w:val="0"/>
  </w:num>
  <w:num w:numId="2" w16cid:durableId="2105492888">
    <w:abstractNumId w:val="13"/>
  </w:num>
  <w:num w:numId="3" w16cid:durableId="1680352901">
    <w:abstractNumId w:val="3"/>
  </w:num>
  <w:num w:numId="4" w16cid:durableId="1336766158">
    <w:abstractNumId w:val="11"/>
  </w:num>
  <w:num w:numId="5" w16cid:durableId="1584221141">
    <w:abstractNumId w:val="15"/>
  </w:num>
  <w:num w:numId="6" w16cid:durableId="2033647635">
    <w:abstractNumId w:val="4"/>
  </w:num>
  <w:num w:numId="7" w16cid:durableId="2033144701">
    <w:abstractNumId w:val="7"/>
  </w:num>
  <w:num w:numId="8" w16cid:durableId="1532037753">
    <w:abstractNumId w:val="6"/>
  </w:num>
  <w:num w:numId="9" w16cid:durableId="1236278966">
    <w:abstractNumId w:val="17"/>
  </w:num>
  <w:num w:numId="10" w16cid:durableId="908812489">
    <w:abstractNumId w:val="10"/>
  </w:num>
  <w:num w:numId="11" w16cid:durableId="1844854865">
    <w:abstractNumId w:val="14"/>
  </w:num>
  <w:num w:numId="12" w16cid:durableId="33580516">
    <w:abstractNumId w:val="9"/>
  </w:num>
  <w:num w:numId="13" w16cid:durableId="683485010">
    <w:abstractNumId w:val="8"/>
  </w:num>
  <w:num w:numId="14" w16cid:durableId="2039894470">
    <w:abstractNumId w:val="5"/>
  </w:num>
  <w:num w:numId="15" w16cid:durableId="1758363037">
    <w:abstractNumId w:val="19"/>
  </w:num>
  <w:num w:numId="16" w16cid:durableId="1614248786">
    <w:abstractNumId w:val="2"/>
  </w:num>
  <w:num w:numId="17" w16cid:durableId="1346176688">
    <w:abstractNumId w:val="16"/>
  </w:num>
  <w:num w:numId="18" w16cid:durableId="931671047">
    <w:abstractNumId w:val="12"/>
  </w:num>
  <w:num w:numId="19" w16cid:durableId="349575346">
    <w:abstractNumId w:val="18"/>
  </w:num>
  <w:num w:numId="20" w16cid:durableId="15150690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0C01"/>
    <w:rsid w:val="000858FE"/>
    <w:rsid w:val="000A719F"/>
    <w:rsid w:val="000D413E"/>
    <w:rsid w:val="000D43F2"/>
    <w:rsid w:val="000E04C8"/>
    <w:rsid w:val="000E4160"/>
    <w:rsid w:val="00111F8F"/>
    <w:rsid w:val="0011589E"/>
    <w:rsid w:val="001245EE"/>
    <w:rsid w:val="00125AF9"/>
    <w:rsid w:val="00154533"/>
    <w:rsid w:val="00196E5C"/>
    <w:rsid w:val="001B40F0"/>
    <w:rsid w:val="001B799E"/>
    <w:rsid w:val="001C0F1A"/>
    <w:rsid w:val="001D13B6"/>
    <w:rsid w:val="001D3046"/>
    <w:rsid w:val="001D5334"/>
    <w:rsid w:val="001F35D8"/>
    <w:rsid w:val="002E0C88"/>
    <w:rsid w:val="002E4205"/>
    <w:rsid w:val="00334BBC"/>
    <w:rsid w:val="0034544D"/>
    <w:rsid w:val="00360865"/>
    <w:rsid w:val="00373B34"/>
    <w:rsid w:val="00386104"/>
    <w:rsid w:val="003A5FAF"/>
    <w:rsid w:val="003B25A8"/>
    <w:rsid w:val="00400622"/>
    <w:rsid w:val="00402DB0"/>
    <w:rsid w:val="0042375E"/>
    <w:rsid w:val="004A69B0"/>
    <w:rsid w:val="005802D2"/>
    <w:rsid w:val="005C66C4"/>
    <w:rsid w:val="005D4AF5"/>
    <w:rsid w:val="005D71E8"/>
    <w:rsid w:val="00665EAA"/>
    <w:rsid w:val="006A0C01"/>
    <w:rsid w:val="006C2A9E"/>
    <w:rsid w:val="006F056C"/>
    <w:rsid w:val="006F1AEF"/>
    <w:rsid w:val="006F59A8"/>
    <w:rsid w:val="007314E1"/>
    <w:rsid w:val="007322FD"/>
    <w:rsid w:val="007768F3"/>
    <w:rsid w:val="00782228"/>
    <w:rsid w:val="00797FE0"/>
    <w:rsid w:val="007E17F9"/>
    <w:rsid w:val="007F50BF"/>
    <w:rsid w:val="00804B65"/>
    <w:rsid w:val="008166BC"/>
    <w:rsid w:val="00820785"/>
    <w:rsid w:val="00823655"/>
    <w:rsid w:val="00865E9B"/>
    <w:rsid w:val="00866D5D"/>
    <w:rsid w:val="008B380F"/>
    <w:rsid w:val="008D27A9"/>
    <w:rsid w:val="00923BEA"/>
    <w:rsid w:val="00A30ACC"/>
    <w:rsid w:val="00A36EAA"/>
    <w:rsid w:val="00A52D99"/>
    <w:rsid w:val="00A62846"/>
    <w:rsid w:val="00A8573F"/>
    <w:rsid w:val="00B000CB"/>
    <w:rsid w:val="00B47C81"/>
    <w:rsid w:val="00B623F6"/>
    <w:rsid w:val="00BC430B"/>
    <w:rsid w:val="00BD1018"/>
    <w:rsid w:val="00BF47BC"/>
    <w:rsid w:val="00C07E2E"/>
    <w:rsid w:val="00C451FD"/>
    <w:rsid w:val="00CA4D90"/>
    <w:rsid w:val="00CF72F4"/>
    <w:rsid w:val="00D27160"/>
    <w:rsid w:val="00D45832"/>
    <w:rsid w:val="00DE37E9"/>
    <w:rsid w:val="00E255BA"/>
    <w:rsid w:val="00E300C4"/>
    <w:rsid w:val="00E30224"/>
    <w:rsid w:val="00E70812"/>
    <w:rsid w:val="00E72162"/>
    <w:rsid w:val="00EA6574"/>
    <w:rsid w:val="00EB3721"/>
    <w:rsid w:val="00F5187A"/>
    <w:rsid w:val="00F60F51"/>
    <w:rsid w:val="00F74F62"/>
    <w:rsid w:val="00F77C21"/>
    <w:rsid w:val="00FA5969"/>
    <w:rsid w:val="00FB54C2"/>
    <w:rsid w:val="00FE3A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E35E6A"/>
  <w15:docId w15:val="{4A2BCCC9-D4D1-4711-8359-3BDD48F4B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line="360" w:lineRule="auto"/>
        <w:ind w:left="-136"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7F50BF"/>
    <w:pPr>
      <w:widowControl w:val="0"/>
      <w:spacing w:line="240" w:lineRule="auto"/>
      <w:ind w:left="0" w:firstLine="0"/>
    </w:pPr>
    <w:rPr>
      <w:rFonts w:ascii="Tahoma" w:eastAsia="Tahoma" w:hAnsi="Tahoma" w:cs="Tahoma"/>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Колонтитул_"/>
    <w:basedOn w:val="a0"/>
    <w:rsid w:val="007F50BF"/>
    <w:rPr>
      <w:rFonts w:ascii="Trebuchet MS" w:eastAsia="Trebuchet MS" w:hAnsi="Trebuchet MS" w:cs="Trebuchet MS"/>
      <w:b w:val="0"/>
      <w:bCs w:val="0"/>
      <w:i w:val="0"/>
      <w:iCs w:val="0"/>
      <w:smallCaps w:val="0"/>
      <w:strike w:val="0"/>
      <w:sz w:val="17"/>
      <w:szCs w:val="17"/>
      <w:u w:val="none"/>
    </w:rPr>
  </w:style>
  <w:style w:type="character" w:customStyle="1" w:styleId="a4">
    <w:name w:val="Колонтитул"/>
    <w:basedOn w:val="a3"/>
    <w:rsid w:val="007F50BF"/>
    <w:rPr>
      <w:rFonts w:ascii="Trebuchet MS" w:eastAsia="Trebuchet MS" w:hAnsi="Trebuchet MS" w:cs="Trebuchet MS"/>
      <w:b w:val="0"/>
      <w:bCs w:val="0"/>
      <w:i w:val="0"/>
      <w:iCs w:val="0"/>
      <w:smallCaps w:val="0"/>
      <w:strike w:val="0"/>
      <w:color w:val="000000"/>
      <w:spacing w:val="0"/>
      <w:w w:val="100"/>
      <w:position w:val="0"/>
      <w:sz w:val="17"/>
      <w:szCs w:val="17"/>
      <w:u w:val="none"/>
      <w:lang w:val="ru-RU" w:eastAsia="ru-RU" w:bidi="ru-RU"/>
    </w:rPr>
  </w:style>
  <w:style w:type="character" w:customStyle="1" w:styleId="2">
    <w:name w:val="Основной текст (2)_"/>
    <w:basedOn w:val="a0"/>
    <w:link w:val="20"/>
    <w:rsid w:val="007F50BF"/>
    <w:rPr>
      <w:rFonts w:ascii="Times New Roman" w:eastAsia="Times New Roman" w:hAnsi="Times New Roman" w:cs="Times New Roman"/>
      <w:sz w:val="21"/>
      <w:szCs w:val="21"/>
      <w:shd w:val="clear" w:color="auto" w:fill="FFFFFF"/>
    </w:rPr>
  </w:style>
  <w:style w:type="character" w:customStyle="1" w:styleId="21">
    <w:name w:val="Основной текст (2) + Полужирный"/>
    <w:basedOn w:val="2"/>
    <w:rsid w:val="007F50BF"/>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1">
    <w:name w:val="Заголовок №1_"/>
    <w:basedOn w:val="a0"/>
    <w:link w:val="10"/>
    <w:rsid w:val="007F50BF"/>
    <w:rPr>
      <w:rFonts w:ascii="Times New Roman" w:eastAsia="Times New Roman" w:hAnsi="Times New Roman" w:cs="Times New Roman"/>
      <w:b/>
      <w:bCs/>
      <w:spacing w:val="10"/>
      <w:shd w:val="clear" w:color="auto" w:fill="FFFFFF"/>
    </w:rPr>
  </w:style>
  <w:style w:type="character" w:customStyle="1" w:styleId="5">
    <w:name w:val="Основной текст (5)_"/>
    <w:basedOn w:val="a0"/>
    <w:link w:val="50"/>
    <w:rsid w:val="007F50BF"/>
    <w:rPr>
      <w:rFonts w:ascii="Times New Roman" w:eastAsia="Times New Roman" w:hAnsi="Times New Roman" w:cs="Times New Roman"/>
      <w:b/>
      <w:bCs/>
      <w:sz w:val="21"/>
      <w:szCs w:val="21"/>
      <w:shd w:val="clear" w:color="auto" w:fill="FFFFFF"/>
    </w:rPr>
  </w:style>
  <w:style w:type="character" w:customStyle="1" w:styleId="6">
    <w:name w:val="Основной текст (6)_"/>
    <w:basedOn w:val="a0"/>
    <w:link w:val="60"/>
    <w:rsid w:val="007F50BF"/>
    <w:rPr>
      <w:rFonts w:ascii="Times New Roman" w:eastAsia="Times New Roman" w:hAnsi="Times New Roman" w:cs="Times New Roman"/>
      <w:sz w:val="14"/>
      <w:szCs w:val="14"/>
      <w:shd w:val="clear" w:color="auto" w:fill="FFFFFF"/>
    </w:rPr>
  </w:style>
  <w:style w:type="character" w:customStyle="1" w:styleId="8Exact">
    <w:name w:val="Основной текст (8) Exact"/>
    <w:basedOn w:val="a0"/>
    <w:link w:val="8"/>
    <w:rsid w:val="007F50BF"/>
    <w:rPr>
      <w:rFonts w:ascii="Trebuchet MS" w:eastAsia="Trebuchet MS" w:hAnsi="Trebuchet MS" w:cs="Trebuchet MS"/>
      <w:b/>
      <w:bCs/>
      <w:i/>
      <w:iCs/>
      <w:sz w:val="21"/>
      <w:szCs w:val="21"/>
      <w:shd w:val="clear" w:color="auto" w:fill="FFFFFF"/>
      <w:lang w:val="en-US" w:bidi="en-US"/>
    </w:rPr>
  </w:style>
  <w:style w:type="character" w:customStyle="1" w:styleId="7">
    <w:name w:val="Основной текст (7)_"/>
    <w:basedOn w:val="a0"/>
    <w:link w:val="70"/>
    <w:rsid w:val="007F50BF"/>
    <w:rPr>
      <w:rFonts w:ascii="Times New Roman" w:eastAsia="Times New Roman" w:hAnsi="Times New Roman" w:cs="Times New Roman"/>
      <w:sz w:val="20"/>
      <w:szCs w:val="20"/>
      <w:shd w:val="clear" w:color="auto" w:fill="FFFFFF"/>
    </w:rPr>
  </w:style>
  <w:style w:type="character" w:customStyle="1" w:styleId="3">
    <w:name w:val="Заголовок №3_"/>
    <w:basedOn w:val="a0"/>
    <w:link w:val="30"/>
    <w:rsid w:val="007F50BF"/>
    <w:rPr>
      <w:rFonts w:ascii="Times New Roman" w:eastAsia="Times New Roman" w:hAnsi="Times New Roman" w:cs="Times New Roman"/>
      <w:sz w:val="21"/>
      <w:szCs w:val="21"/>
      <w:shd w:val="clear" w:color="auto" w:fill="FFFFFF"/>
    </w:rPr>
  </w:style>
  <w:style w:type="character" w:customStyle="1" w:styleId="712pt80">
    <w:name w:val="Основной текст (7) + 12 pt;Полужирный;Масштаб 80%"/>
    <w:basedOn w:val="7"/>
    <w:rsid w:val="007F50BF"/>
    <w:rPr>
      <w:rFonts w:ascii="Times New Roman" w:eastAsia="Times New Roman" w:hAnsi="Times New Roman" w:cs="Times New Roman"/>
      <w:b/>
      <w:bCs/>
      <w:color w:val="000000"/>
      <w:spacing w:val="0"/>
      <w:w w:val="80"/>
      <w:position w:val="0"/>
      <w:sz w:val="24"/>
      <w:szCs w:val="24"/>
      <w:shd w:val="clear" w:color="auto" w:fill="FFFFFF"/>
      <w:lang w:val="ru-RU" w:eastAsia="ru-RU" w:bidi="ru-RU"/>
    </w:rPr>
  </w:style>
  <w:style w:type="character" w:customStyle="1" w:styleId="210pt">
    <w:name w:val="Основной текст (2) + 10 pt"/>
    <w:basedOn w:val="2"/>
    <w:rsid w:val="007F50BF"/>
    <w:rPr>
      <w:rFonts w:ascii="Times New Roman" w:eastAsia="Times New Roman" w:hAnsi="Times New Roman" w:cs="Times New Roman"/>
      <w:color w:val="000000"/>
      <w:spacing w:val="0"/>
      <w:w w:val="100"/>
      <w:position w:val="0"/>
      <w:sz w:val="20"/>
      <w:szCs w:val="20"/>
      <w:shd w:val="clear" w:color="auto" w:fill="FFFFFF"/>
      <w:lang w:val="ru-RU" w:eastAsia="ru-RU" w:bidi="ru-RU"/>
    </w:rPr>
  </w:style>
  <w:style w:type="character" w:customStyle="1" w:styleId="7105pt">
    <w:name w:val="Основной текст (7) + 10;5 pt"/>
    <w:basedOn w:val="7"/>
    <w:rsid w:val="007F50BF"/>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paragraph" w:customStyle="1" w:styleId="20">
    <w:name w:val="Основной текст (2)"/>
    <w:basedOn w:val="a"/>
    <w:link w:val="2"/>
    <w:rsid w:val="007F50BF"/>
    <w:pPr>
      <w:shd w:val="clear" w:color="auto" w:fill="FFFFFF"/>
      <w:spacing w:line="187" w:lineRule="exact"/>
    </w:pPr>
    <w:rPr>
      <w:rFonts w:ascii="Times New Roman" w:eastAsia="Times New Roman" w:hAnsi="Times New Roman" w:cs="Times New Roman"/>
      <w:color w:val="auto"/>
      <w:sz w:val="21"/>
      <w:szCs w:val="21"/>
      <w:lang w:eastAsia="en-US" w:bidi="ar-SA"/>
    </w:rPr>
  </w:style>
  <w:style w:type="paragraph" w:customStyle="1" w:styleId="10">
    <w:name w:val="Заголовок №1"/>
    <w:basedOn w:val="a"/>
    <w:link w:val="1"/>
    <w:rsid w:val="007F50BF"/>
    <w:pPr>
      <w:shd w:val="clear" w:color="auto" w:fill="FFFFFF"/>
      <w:spacing w:after="180" w:line="0" w:lineRule="atLeast"/>
      <w:outlineLvl w:val="0"/>
    </w:pPr>
    <w:rPr>
      <w:rFonts w:ascii="Times New Roman" w:eastAsia="Times New Roman" w:hAnsi="Times New Roman" w:cs="Times New Roman"/>
      <w:b/>
      <w:bCs/>
      <w:color w:val="auto"/>
      <w:spacing w:val="10"/>
      <w:sz w:val="22"/>
      <w:szCs w:val="22"/>
      <w:lang w:eastAsia="en-US" w:bidi="ar-SA"/>
    </w:rPr>
  </w:style>
  <w:style w:type="paragraph" w:customStyle="1" w:styleId="50">
    <w:name w:val="Основной текст (5)"/>
    <w:basedOn w:val="a"/>
    <w:link w:val="5"/>
    <w:rsid w:val="007F50BF"/>
    <w:pPr>
      <w:shd w:val="clear" w:color="auto" w:fill="FFFFFF"/>
      <w:spacing w:before="180" w:line="240" w:lineRule="exact"/>
      <w:ind w:firstLine="660"/>
      <w:jc w:val="both"/>
    </w:pPr>
    <w:rPr>
      <w:rFonts w:ascii="Times New Roman" w:eastAsia="Times New Roman" w:hAnsi="Times New Roman" w:cs="Times New Roman"/>
      <w:b/>
      <w:bCs/>
      <w:color w:val="auto"/>
      <w:sz w:val="21"/>
      <w:szCs w:val="21"/>
      <w:lang w:eastAsia="en-US" w:bidi="ar-SA"/>
    </w:rPr>
  </w:style>
  <w:style w:type="paragraph" w:customStyle="1" w:styleId="60">
    <w:name w:val="Основной текст (6)"/>
    <w:basedOn w:val="a"/>
    <w:link w:val="6"/>
    <w:rsid w:val="007F50BF"/>
    <w:pPr>
      <w:shd w:val="clear" w:color="auto" w:fill="FFFFFF"/>
      <w:spacing w:before="840" w:line="0" w:lineRule="atLeast"/>
    </w:pPr>
    <w:rPr>
      <w:rFonts w:ascii="Times New Roman" w:eastAsia="Times New Roman" w:hAnsi="Times New Roman" w:cs="Times New Roman"/>
      <w:color w:val="auto"/>
      <w:sz w:val="14"/>
      <w:szCs w:val="14"/>
      <w:lang w:eastAsia="en-US" w:bidi="ar-SA"/>
    </w:rPr>
  </w:style>
  <w:style w:type="paragraph" w:customStyle="1" w:styleId="8">
    <w:name w:val="Основной текст (8)"/>
    <w:basedOn w:val="a"/>
    <w:link w:val="8Exact"/>
    <w:rsid w:val="007F50BF"/>
    <w:pPr>
      <w:shd w:val="clear" w:color="auto" w:fill="FFFFFF"/>
      <w:spacing w:line="0" w:lineRule="atLeast"/>
    </w:pPr>
    <w:rPr>
      <w:rFonts w:ascii="Trebuchet MS" w:eastAsia="Trebuchet MS" w:hAnsi="Trebuchet MS" w:cs="Trebuchet MS"/>
      <w:b/>
      <w:bCs/>
      <w:i/>
      <w:iCs/>
      <w:color w:val="auto"/>
      <w:sz w:val="21"/>
      <w:szCs w:val="21"/>
      <w:lang w:val="en-US" w:eastAsia="en-US" w:bidi="en-US"/>
    </w:rPr>
  </w:style>
  <w:style w:type="paragraph" w:customStyle="1" w:styleId="70">
    <w:name w:val="Основной текст (7)"/>
    <w:basedOn w:val="a"/>
    <w:link w:val="7"/>
    <w:rsid w:val="007F50BF"/>
    <w:pPr>
      <w:shd w:val="clear" w:color="auto" w:fill="FFFFFF"/>
      <w:spacing w:line="254" w:lineRule="exact"/>
      <w:ind w:firstLine="680"/>
      <w:jc w:val="both"/>
    </w:pPr>
    <w:rPr>
      <w:rFonts w:ascii="Times New Roman" w:eastAsia="Times New Roman" w:hAnsi="Times New Roman" w:cs="Times New Roman"/>
      <w:color w:val="auto"/>
      <w:sz w:val="20"/>
      <w:szCs w:val="20"/>
      <w:lang w:eastAsia="en-US" w:bidi="ar-SA"/>
    </w:rPr>
  </w:style>
  <w:style w:type="paragraph" w:customStyle="1" w:styleId="30">
    <w:name w:val="Заголовок №3"/>
    <w:basedOn w:val="a"/>
    <w:link w:val="3"/>
    <w:rsid w:val="007F50BF"/>
    <w:pPr>
      <w:shd w:val="clear" w:color="auto" w:fill="FFFFFF"/>
      <w:spacing w:before="180" w:line="240" w:lineRule="exact"/>
      <w:ind w:firstLine="680"/>
      <w:jc w:val="both"/>
      <w:outlineLvl w:val="2"/>
    </w:pPr>
    <w:rPr>
      <w:rFonts w:ascii="Times New Roman" w:eastAsia="Times New Roman" w:hAnsi="Times New Roman" w:cs="Times New Roman"/>
      <w:color w:val="auto"/>
      <w:sz w:val="21"/>
      <w:szCs w:val="21"/>
      <w:lang w:eastAsia="en-US" w:bidi="ar-SA"/>
    </w:rPr>
  </w:style>
  <w:style w:type="paragraph" w:styleId="a5">
    <w:name w:val="header"/>
    <w:basedOn w:val="a"/>
    <w:link w:val="a6"/>
    <w:uiPriority w:val="99"/>
    <w:unhideWhenUsed/>
    <w:rsid w:val="00D45832"/>
    <w:pPr>
      <w:tabs>
        <w:tab w:val="center" w:pos="4677"/>
        <w:tab w:val="right" w:pos="9355"/>
      </w:tabs>
    </w:pPr>
  </w:style>
  <w:style w:type="character" w:customStyle="1" w:styleId="a6">
    <w:name w:val="Верхний колонтитул Знак"/>
    <w:basedOn w:val="a0"/>
    <w:link w:val="a5"/>
    <w:uiPriority w:val="99"/>
    <w:rsid w:val="00D45832"/>
    <w:rPr>
      <w:rFonts w:ascii="Tahoma" w:eastAsia="Tahoma" w:hAnsi="Tahoma" w:cs="Tahoma"/>
      <w:color w:val="000000"/>
      <w:sz w:val="24"/>
      <w:szCs w:val="24"/>
      <w:lang w:eastAsia="ru-RU" w:bidi="ru-RU"/>
    </w:rPr>
  </w:style>
  <w:style w:type="character" w:styleId="a7">
    <w:name w:val="Strong"/>
    <w:uiPriority w:val="99"/>
    <w:qFormat/>
    <w:rsid w:val="007322FD"/>
    <w:rPr>
      <w:b/>
      <w:bCs/>
    </w:rPr>
  </w:style>
  <w:style w:type="paragraph" w:styleId="22">
    <w:name w:val="Body Text 2"/>
    <w:basedOn w:val="a"/>
    <w:link w:val="23"/>
    <w:uiPriority w:val="99"/>
    <w:rsid w:val="007322FD"/>
    <w:pPr>
      <w:widowControl/>
      <w:autoSpaceDE w:val="0"/>
      <w:autoSpaceDN w:val="0"/>
      <w:jc w:val="both"/>
    </w:pPr>
    <w:rPr>
      <w:rFonts w:ascii="Times New Roman" w:eastAsia="Times New Roman" w:hAnsi="Times New Roman" w:cs="Times New Roman"/>
      <w:color w:val="auto"/>
      <w:lang w:bidi="ar-SA"/>
    </w:rPr>
  </w:style>
  <w:style w:type="character" w:customStyle="1" w:styleId="23">
    <w:name w:val="Основной текст 2 Знак"/>
    <w:basedOn w:val="a0"/>
    <w:link w:val="22"/>
    <w:uiPriority w:val="99"/>
    <w:rsid w:val="007322FD"/>
    <w:rPr>
      <w:rFonts w:ascii="Times New Roman" w:eastAsia="Times New Roman" w:hAnsi="Times New Roman" w:cs="Times New Roman"/>
      <w:sz w:val="24"/>
      <w:szCs w:val="24"/>
      <w:lang w:eastAsia="ru-RU"/>
    </w:rPr>
  </w:style>
  <w:style w:type="paragraph" w:styleId="a8">
    <w:name w:val="Body Text Indent"/>
    <w:aliases w:val="Основной текст с нумерацией"/>
    <w:basedOn w:val="a"/>
    <w:link w:val="a9"/>
    <w:rsid w:val="0011589E"/>
    <w:pPr>
      <w:widowControl/>
      <w:spacing w:after="120"/>
      <w:ind w:left="283"/>
    </w:pPr>
    <w:rPr>
      <w:rFonts w:ascii="Times New Roman" w:eastAsia="Times New Roman" w:hAnsi="Times New Roman" w:cs="Times New Roman"/>
      <w:color w:val="auto"/>
      <w:lang w:bidi="ar-SA"/>
    </w:rPr>
  </w:style>
  <w:style w:type="character" w:customStyle="1" w:styleId="a9">
    <w:name w:val="Основной текст с отступом Знак"/>
    <w:aliases w:val="Основной текст с нумерацией Знак"/>
    <w:basedOn w:val="a0"/>
    <w:link w:val="a8"/>
    <w:rsid w:val="0011589E"/>
    <w:rPr>
      <w:rFonts w:ascii="Times New Roman" w:eastAsia="Times New Roman" w:hAnsi="Times New Roman" w:cs="Times New Roman"/>
      <w:sz w:val="24"/>
      <w:szCs w:val="24"/>
      <w:lang w:eastAsia="ru-RU"/>
    </w:rPr>
  </w:style>
  <w:style w:type="paragraph" w:customStyle="1" w:styleId="-11">
    <w:name w:val="Цветной список - Акцент 11"/>
    <w:basedOn w:val="a"/>
    <w:link w:val="-1"/>
    <w:uiPriority w:val="99"/>
    <w:qFormat/>
    <w:rsid w:val="0011589E"/>
    <w:pPr>
      <w:widowControl/>
      <w:ind w:left="720"/>
      <w:contextualSpacing/>
    </w:pPr>
    <w:rPr>
      <w:rFonts w:ascii="Times New Roman" w:eastAsia="Times New Roman" w:hAnsi="Times New Roman" w:cs="Times New Roman"/>
      <w:color w:val="auto"/>
      <w:lang w:bidi="ar-SA"/>
    </w:rPr>
  </w:style>
  <w:style w:type="character" w:customStyle="1" w:styleId="-1">
    <w:name w:val="Цветной список - Акцент 1 Знак"/>
    <w:link w:val="-11"/>
    <w:uiPriority w:val="99"/>
    <w:locked/>
    <w:rsid w:val="0011589E"/>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8166BC"/>
    <w:rPr>
      <w:sz w:val="16"/>
      <w:szCs w:val="16"/>
    </w:rPr>
  </w:style>
  <w:style w:type="character" w:customStyle="1" w:styleId="ab">
    <w:name w:val="Текст выноски Знак"/>
    <w:basedOn w:val="a0"/>
    <w:link w:val="aa"/>
    <w:uiPriority w:val="99"/>
    <w:semiHidden/>
    <w:rsid w:val="008166BC"/>
    <w:rPr>
      <w:rFonts w:ascii="Tahoma" w:eastAsia="Tahoma" w:hAnsi="Tahoma" w:cs="Tahoma"/>
      <w:color w:val="000000"/>
      <w:sz w:val="16"/>
      <w:szCs w:val="16"/>
      <w:lang w:eastAsia="ru-RU" w:bidi="ru-RU"/>
    </w:rPr>
  </w:style>
  <w:style w:type="paragraph" w:customStyle="1" w:styleId="ConsPlusNormal">
    <w:name w:val="ConsPlusNormal"/>
    <w:rsid w:val="00386104"/>
    <w:pPr>
      <w:widowControl w:val="0"/>
      <w:autoSpaceDE w:val="0"/>
      <w:autoSpaceDN w:val="0"/>
      <w:spacing w:line="240" w:lineRule="auto"/>
      <w:ind w:left="0" w:firstLine="0"/>
    </w:pPr>
    <w:rPr>
      <w:rFonts w:ascii="Calibri" w:eastAsia="Times New Roman" w:hAnsi="Calibri" w:cs="Calibri"/>
      <w:szCs w:val="20"/>
      <w:lang w:eastAsia="ru-RU"/>
    </w:rPr>
  </w:style>
  <w:style w:type="character" w:customStyle="1" w:styleId="24">
    <w:name w:val="Основной текст (2) + Курсив"/>
    <w:basedOn w:val="2"/>
    <w:rsid w:val="00E70812"/>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character" w:styleId="ac">
    <w:name w:val="Hyperlink"/>
    <w:basedOn w:val="a0"/>
    <w:uiPriority w:val="99"/>
    <w:unhideWhenUsed/>
    <w:rsid w:val="00E70812"/>
    <w:rPr>
      <w:color w:val="0000FF" w:themeColor="hyperlink"/>
      <w:u w:val="single"/>
    </w:rPr>
  </w:style>
  <w:style w:type="paragraph" w:styleId="ad">
    <w:name w:val="footer"/>
    <w:basedOn w:val="a"/>
    <w:link w:val="ae"/>
    <w:uiPriority w:val="99"/>
    <w:unhideWhenUsed/>
    <w:rsid w:val="00BD1018"/>
    <w:pPr>
      <w:tabs>
        <w:tab w:val="center" w:pos="4677"/>
        <w:tab w:val="right" w:pos="9355"/>
      </w:tabs>
    </w:pPr>
  </w:style>
  <w:style w:type="character" w:customStyle="1" w:styleId="ae">
    <w:name w:val="Нижний колонтитул Знак"/>
    <w:basedOn w:val="a0"/>
    <w:link w:val="ad"/>
    <w:uiPriority w:val="99"/>
    <w:rsid w:val="00BD1018"/>
    <w:rPr>
      <w:rFonts w:ascii="Tahoma" w:eastAsia="Tahoma" w:hAnsi="Tahoma" w:cs="Tahoma"/>
      <w:color w:val="000000"/>
      <w:sz w:val="24"/>
      <w:szCs w:val="24"/>
      <w:lang w:eastAsia="ru-RU" w:bidi="ru-RU"/>
    </w:rPr>
  </w:style>
  <w:style w:type="table" w:styleId="af">
    <w:name w:val="Table Grid"/>
    <w:basedOn w:val="a1"/>
    <w:uiPriority w:val="59"/>
    <w:rsid w:val="007E17F9"/>
    <w:pPr>
      <w:widowControl w:val="0"/>
      <w:spacing w:line="240" w:lineRule="auto"/>
      <w:ind w:left="0" w:firstLine="0"/>
    </w:pPr>
    <w:rPr>
      <w:rFonts w:ascii="Tahoma" w:eastAsia="Tahoma" w:hAnsi="Tahoma" w:cs="Tahoma"/>
      <w:sz w:val="24"/>
      <w:szCs w:val="24"/>
      <w:lang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5C66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293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everbyt@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8</Pages>
  <Words>3167</Words>
  <Characters>18058</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law7</dc:creator>
  <cp:lastModifiedBy>Быт Северный</cp:lastModifiedBy>
  <cp:revision>6</cp:revision>
  <cp:lastPrinted>2023-12-01T10:32:00Z</cp:lastPrinted>
  <dcterms:created xsi:type="dcterms:W3CDTF">2023-12-01T10:32:00Z</dcterms:created>
  <dcterms:modified xsi:type="dcterms:W3CDTF">2024-02-13T06:56:00Z</dcterms:modified>
</cp:coreProperties>
</file>