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DB" w:rsidRDefault="00CF6DC1" w:rsidP="006C6BBF">
      <w:pPr>
        <w:tabs>
          <w:tab w:val="num" w:pos="1800"/>
        </w:tabs>
        <w:spacing w:after="0" w:line="240" w:lineRule="auto"/>
        <w:jc w:val="center"/>
        <w:rPr>
          <w:rFonts w:ascii="Times New Roman" w:hAnsi="Times New Roman"/>
          <w:b/>
          <w:sz w:val="24"/>
          <w:szCs w:val="24"/>
        </w:rPr>
      </w:pPr>
      <w:r w:rsidRPr="00CC0537">
        <w:rPr>
          <w:rFonts w:ascii="Times New Roman" w:hAnsi="Times New Roman"/>
          <w:b/>
          <w:sz w:val="24"/>
          <w:szCs w:val="24"/>
        </w:rPr>
        <w:t>ДОГОВОР</w:t>
      </w:r>
      <w:r w:rsidR="00074827" w:rsidRPr="00CC0537">
        <w:rPr>
          <w:rFonts w:ascii="Times New Roman" w:hAnsi="Times New Roman"/>
          <w:b/>
          <w:sz w:val="24"/>
          <w:szCs w:val="24"/>
        </w:rPr>
        <w:t xml:space="preserve"> ПОДРЯДА №</w:t>
      </w:r>
      <w:r w:rsidR="00043A73">
        <w:rPr>
          <w:rFonts w:ascii="Times New Roman" w:hAnsi="Times New Roman"/>
          <w:b/>
          <w:sz w:val="24"/>
          <w:szCs w:val="24"/>
        </w:rPr>
        <w:t xml:space="preserve"> </w:t>
      </w:r>
      <w:proofErr w:type="gramStart"/>
      <w:r w:rsidR="00074827" w:rsidRPr="00CC0537">
        <w:rPr>
          <w:rFonts w:ascii="Times New Roman" w:hAnsi="Times New Roman"/>
          <w:b/>
          <w:sz w:val="24"/>
          <w:szCs w:val="24"/>
        </w:rPr>
        <w:t>СБ</w:t>
      </w:r>
      <w:proofErr w:type="gramEnd"/>
      <w:r w:rsidR="00074827" w:rsidRPr="00CC0537">
        <w:rPr>
          <w:rFonts w:ascii="Times New Roman" w:hAnsi="Times New Roman"/>
          <w:b/>
          <w:sz w:val="24"/>
          <w:szCs w:val="24"/>
        </w:rPr>
        <w:t>-</w:t>
      </w:r>
      <w:r w:rsidRPr="00CC0537">
        <w:rPr>
          <w:rFonts w:ascii="Times New Roman" w:hAnsi="Times New Roman"/>
          <w:b/>
          <w:sz w:val="24"/>
          <w:szCs w:val="24"/>
        </w:rPr>
        <w:t xml:space="preserve"> </w:t>
      </w:r>
    </w:p>
    <w:p w:rsidR="00E109C8" w:rsidRPr="00CC0537" w:rsidRDefault="00E109C8" w:rsidP="006C6BBF">
      <w:pPr>
        <w:shd w:val="clear" w:color="auto" w:fill="FFFFFF"/>
        <w:autoSpaceDE w:val="0"/>
        <w:autoSpaceDN w:val="0"/>
        <w:adjustRightInd w:val="0"/>
        <w:spacing w:after="0" w:line="240" w:lineRule="auto"/>
        <w:jc w:val="center"/>
        <w:rPr>
          <w:rFonts w:ascii="Times New Roman" w:hAnsi="Times New Roman"/>
          <w:b/>
          <w:sz w:val="24"/>
          <w:szCs w:val="24"/>
        </w:rPr>
      </w:pPr>
    </w:p>
    <w:p w:rsidR="008661DB" w:rsidRPr="00CC0537" w:rsidRDefault="008661DB" w:rsidP="006C6BBF">
      <w:pPr>
        <w:autoSpaceDE w:val="0"/>
        <w:autoSpaceDN w:val="0"/>
        <w:adjustRightInd w:val="0"/>
        <w:spacing w:after="0" w:line="240" w:lineRule="auto"/>
        <w:jc w:val="both"/>
        <w:rPr>
          <w:rFonts w:ascii="Times New Roman" w:hAnsi="Times New Roman"/>
          <w:bCs/>
          <w:sz w:val="24"/>
          <w:szCs w:val="24"/>
        </w:rPr>
      </w:pPr>
      <w:r w:rsidRPr="00CC0537">
        <w:rPr>
          <w:rFonts w:ascii="Times New Roman" w:hAnsi="Times New Roman"/>
          <w:bCs/>
          <w:sz w:val="24"/>
          <w:szCs w:val="24"/>
        </w:rPr>
        <w:t>г. Норильск</w:t>
      </w:r>
      <w:r w:rsidRPr="00CC0537">
        <w:rPr>
          <w:rFonts w:ascii="Times New Roman" w:hAnsi="Times New Roman"/>
          <w:bCs/>
          <w:sz w:val="24"/>
          <w:szCs w:val="24"/>
        </w:rPr>
        <w:tab/>
      </w:r>
      <w:r w:rsidRPr="00CC0537">
        <w:rPr>
          <w:rFonts w:ascii="Times New Roman" w:hAnsi="Times New Roman"/>
          <w:bCs/>
          <w:sz w:val="24"/>
          <w:szCs w:val="24"/>
        </w:rPr>
        <w:tab/>
      </w:r>
      <w:r w:rsidRPr="00CC0537">
        <w:rPr>
          <w:rFonts w:ascii="Times New Roman" w:hAnsi="Times New Roman"/>
          <w:bCs/>
          <w:sz w:val="24"/>
          <w:szCs w:val="24"/>
        </w:rPr>
        <w:tab/>
      </w:r>
      <w:r w:rsidRPr="00CC0537">
        <w:rPr>
          <w:rFonts w:ascii="Times New Roman" w:hAnsi="Times New Roman"/>
          <w:bCs/>
          <w:sz w:val="24"/>
          <w:szCs w:val="24"/>
        </w:rPr>
        <w:tab/>
        <w:t xml:space="preserve">   </w:t>
      </w:r>
      <w:r w:rsidRPr="00CC0537">
        <w:rPr>
          <w:rFonts w:ascii="Times New Roman" w:hAnsi="Times New Roman"/>
          <w:bCs/>
          <w:sz w:val="24"/>
          <w:szCs w:val="24"/>
        </w:rPr>
        <w:tab/>
        <w:t xml:space="preserve">            </w:t>
      </w:r>
      <w:r w:rsidR="009C24A5" w:rsidRPr="00CC0537">
        <w:rPr>
          <w:rFonts w:ascii="Times New Roman" w:hAnsi="Times New Roman"/>
          <w:bCs/>
          <w:sz w:val="24"/>
          <w:szCs w:val="24"/>
        </w:rPr>
        <w:t xml:space="preserve">       </w:t>
      </w:r>
      <w:r w:rsidRPr="00CC0537">
        <w:rPr>
          <w:rFonts w:ascii="Times New Roman" w:hAnsi="Times New Roman"/>
          <w:bCs/>
          <w:sz w:val="24"/>
          <w:szCs w:val="24"/>
        </w:rPr>
        <w:t xml:space="preserve">                    </w:t>
      </w:r>
      <w:r w:rsidR="009B3C5B" w:rsidRPr="00CC0537">
        <w:rPr>
          <w:rFonts w:ascii="Times New Roman" w:hAnsi="Times New Roman"/>
          <w:bCs/>
          <w:sz w:val="24"/>
          <w:szCs w:val="24"/>
        </w:rPr>
        <w:t xml:space="preserve">               </w:t>
      </w:r>
      <w:r w:rsidR="00043A73">
        <w:rPr>
          <w:rFonts w:ascii="Times New Roman" w:hAnsi="Times New Roman"/>
          <w:bCs/>
          <w:sz w:val="24"/>
          <w:szCs w:val="24"/>
        </w:rPr>
        <w:t xml:space="preserve">  </w:t>
      </w:r>
      <w:r w:rsidRPr="00CC0537">
        <w:rPr>
          <w:rFonts w:ascii="Times New Roman" w:hAnsi="Times New Roman"/>
          <w:bCs/>
          <w:sz w:val="24"/>
          <w:szCs w:val="24"/>
        </w:rPr>
        <w:t>«</w:t>
      </w:r>
      <w:r w:rsidR="00043A73">
        <w:rPr>
          <w:rFonts w:ascii="Times New Roman" w:hAnsi="Times New Roman"/>
          <w:bCs/>
          <w:sz w:val="24"/>
          <w:szCs w:val="24"/>
        </w:rPr>
        <w:t>___</w:t>
      </w:r>
      <w:r w:rsidR="00051510" w:rsidRPr="00CC0537">
        <w:rPr>
          <w:rFonts w:ascii="Times New Roman" w:hAnsi="Times New Roman"/>
          <w:bCs/>
          <w:sz w:val="24"/>
          <w:szCs w:val="24"/>
        </w:rPr>
        <w:t xml:space="preserve">» </w:t>
      </w:r>
      <w:r w:rsidR="00043A73">
        <w:rPr>
          <w:rFonts w:ascii="Times New Roman" w:hAnsi="Times New Roman"/>
          <w:bCs/>
          <w:sz w:val="24"/>
          <w:szCs w:val="24"/>
        </w:rPr>
        <w:t>_______</w:t>
      </w:r>
      <w:r w:rsidR="00051510" w:rsidRPr="00CC0537">
        <w:rPr>
          <w:rFonts w:ascii="Times New Roman" w:hAnsi="Times New Roman"/>
          <w:bCs/>
          <w:sz w:val="24"/>
          <w:szCs w:val="24"/>
        </w:rPr>
        <w:t xml:space="preserve"> </w:t>
      </w:r>
      <w:r w:rsidR="007F2696" w:rsidRPr="00CC0537">
        <w:rPr>
          <w:rFonts w:ascii="Times New Roman" w:hAnsi="Times New Roman"/>
          <w:bCs/>
          <w:sz w:val="24"/>
          <w:szCs w:val="24"/>
        </w:rPr>
        <w:t>20</w:t>
      </w:r>
      <w:r w:rsidR="00043A73">
        <w:rPr>
          <w:rFonts w:ascii="Times New Roman" w:hAnsi="Times New Roman"/>
          <w:bCs/>
          <w:sz w:val="24"/>
          <w:szCs w:val="24"/>
        </w:rPr>
        <w:t>__</w:t>
      </w:r>
      <w:r w:rsidRPr="00CC0537">
        <w:rPr>
          <w:rFonts w:ascii="Times New Roman" w:hAnsi="Times New Roman"/>
          <w:bCs/>
          <w:sz w:val="24"/>
          <w:szCs w:val="24"/>
        </w:rPr>
        <w:t xml:space="preserve"> г.</w:t>
      </w:r>
    </w:p>
    <w:p w:rsidR="00E109C8" w:rsidRPr="00CC0537" w:rsidRDefault="00E109C8" w:rsidP="006C6BBF">
      <w:pPr>
        <w:autoSpaceDE w:val="0"/>
        <w:autoSpaceDN w:val="0"/>
        <w:adjustRightInd w:val="0"/>
        <w:spacing w:after="0" w:line="240" w:lineRule="auto"/>
        <w:jc w:val="both"/>
        <w:rPr>
          <w:rFonts w:ascii="Times New Roman" w:hAnsi="Times New Roman"/>
          <w:sz w:val="24"/>
          <w:szCs w:val="24"/>
        </w:rPr>
      </w:pPr>
    </w:p>
    <w:p w:rsidR="008661DB" w:rsidRPr="00CC0537" w:rsidRDefault="008661DB" w:rsidP="00482451">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CC0537">
        <w:rPr>
          <w:rFonts w:ascii="Times New Roman" w:eastAsia="Calibri" w:hAnsi="Times New Roman"/>
          <w:b/>
          <w:sz w:val="24"/>
          <w:szCs w:val="24"/>
          <w:lang w:eastAsia="en-US"/>
        </w:rPr>
        <w:t>Общество с ограниченной ответственностью</w:t>
      </w:r>
      <w:r w:rsidR="00553305" w:rsidRPr="00CC0537">
        <w:rPr>
          <w:rFonts w:ascii="Times New Roman" w:eastAsia="Calibri" w:hAnsi="Times New Roman"/>
          <w:b/>
          <w:sz w:val="24"/>
          <w:szCs w:val="24"/>
          <w:lang w:eastAsia="en-US"/>
        </w:rPr>
        <w:t xml:space="preserve"> «СеверныйБыт»</w:t>
      </w:r>
      <w:r w:rsidR="00F3481F">
        <w:rPr>
          <w:rFonts w:ascii="Times New Roman" w:eastAsia="Calibri" w:hAnsi="Times New Roman"/>
          <w:b/>
          <w:sz w:val="24"/>
          <w:szCs w:val="24"/>
          <w:lang w:eastAsia="en-US"/>
        </w:rPr>
        <w:t>,</w:t>
      </w:r>
      <w:r w:rsidRPr="00CC0537">
        <w:rPr>
          <w:rFonts w:ascii="Times New Roman" w:eastAsia="Calibri" w:hAnsi="Times New Roman"/>
          <w:b/>
          <w:sz w:val="24"/>
          <w:szCs w:val="24"/>
          <w:lang w:eastAsia="en-US"/>
        </w:rPr>
        <w:t xml:space="preserve"> </w:t>
      </w:r>
      <w:r w:rsidRPr="00CC0537">
        <w:rPr>
          <w:rFonts w:ascii="Times New Roman" w:eastAsia="Calibri" w:hAnsi="Times New Roman"/>
          <w:color w:val="000000"/>
          <w:sz w:val="24"/>
          <w:szCs w:val="24"/>
          <w:lang w:eastAsia="en-US"/>
        </w:rPr>
        <w:t xml:space="preserve">именуемое в дальнейшем </w:t>
      </w:r>
      <w:r w:rsidRPr="00CC0537">
        <w:rPr>
          <w:rFonts w:ascii="Times New Roman" w:eastAsia="Calibri" w:hAnsi="Times New Roman"/>
          <w:b/>
          <w:color w:val="000000"/>
          <w:sz w:val="24"/>
          <w:szCs w:val="24"/>
          <w:lang w:eastAsia="en-US"/>
        </w:rPr>
        <w:t>«Заказчик»</w:t>
      </w:r>
      <w:r w:rsidRPr="00CC0537">
        <w:rPr>
          <w:rFonts w:ascii="Times New Roman" w:eastAsia="Calibri" w:hAnsi="Times New Roman"/>
          <w:color w:val="000000"/>
          <w:sz w:val="24"/>
          <w:szCs w:val="24"/>
          <w:lang w:eastAsia="en-US"/>
        </w:rPr>
        <w:t xml:space="preserve">, в </w:t>
      </w:r>
      <w:r w:rsidR="00776349" w:rsidRPr="00CC0537">
        <w:rPr>
          <w:rFonts w:ascii="Times New Roman" w:hAnsi="Times New Roman"/>
          <w:sz w:val="24"/>
          <w:szCs w:val="26"/>
        </w:rPr>
        <w:t xml:space="preserve">лице </w:t>
      </w:r>
      <w:r w:rsidR="00560297" w:rsidRPr="00CC0537">
        <w:rPr>
          <w:rFonts w:ascii="Times New Roman" w:hAnsi="Times New Roman"/>
          <w:sz w:val="24"/>
          <w:szCs w:val="26"/>
        </w:rPr>
        <w:t xml:space="preserve">генерального директора </w:t>
      </w:r>
      <w:proofErr w:type="spellStart"/>
      <w:r w:rsidR="00043A73">
        <w:rPr>
          <w:rFonts w:ascii="Times New Roman" w:hAnsi="Times New Roman"/>
          <w:sz w:val="24"/>
          <w:szCs w:val="26"/>
        </w:rPr>
        <w:t>Оробинской</w:t>
      </w:r>
      <w:proofErr w:type="spellEnd"/>
      <w:r w:rsidR="00043A73">
        <w:rPr>
          <w:rFonts w:ascii="Times New Roman" w:hAnsi="Times New Roman"/>
          <w:sz w:val="24"/>
          <w:szCs w:val="26"/>
        </w:rPr>
        <w:t xml:space="preserve"> Надежды Григорьевны</w:t>
      </w:r>
      <w:r w:rsidR="00560297" w:rsidRPr="00CC0537">
        <w:rPr>
          <w:rFonts w:ascii="Times New Roman" w:eastAsia="Calibri" w:hAnsi="Times New Roman"/>
          <w:color w:val="000000"/>
          <w:sz w:val="24"/>
          <w:szCs w:val="24"/>
          <w:lang w:eastAsia="en-US"/>
        </w:rPr>
        <w:t>,</w:t>
      </w:r>
      <w:r w:rsidR="00560297" w:rsidRPr="00CC0537">
        <w:rPr>
          <w:rFonts w:ascii="Times New Roman" w:eastAsia="Calibri" w:hAnsi="Times New Roman"/>
          <w:sz w:val="24"/>
          <w:szCs w:val="24"/>
          <w:lang w:eastAsia="en-US"/>
        </w:rPr>
        <w:t xml:space="preserve">  </w:t>
      </w:r>
      <w:r w:rsidR="00560297">
        <w:rPr>
          <w:rFonts w:ascii="Times New Roman" w:eastAsia="Calibri" w:hAnsi="Times New Roman"/>
          <w:sz w:val="24"/>
          <w:szCs w:val="24"/>
          <w:lang w:eastAsia="en-US"/>
        </w:rPr>
        <w:t>действующ</w:t>
      </w:r>
      <w:r w:rsidR="00043A73">
        <w:rPr>
          <w:rFonts w:ascii="Times New Roman" w:eastAsia="Calibri" w:hAnsi="Times New Roman"/>
          <w:sz w:val="24"/>
          <w:szCs w:val="24"/>
          <w:lang w:eastAsia="en-US"/>
        </w:rPr>
        <w:t>ей</w:t>
      </w:r>
      <w:r w:rsidR="00A602AF">
        <w:rPr>
          <w:rFonts w:ascii="Times New Roman" w:eastAsia="Calibri" w:hAnsi="Times New Roman"/>
          <w:sz w:val="24"/>
          <w:szCs w:val="24"/>
          <w:lang w:eastAsia="en-US"/>
        </w:rPr>
        <w:t xml:space="preserve"> </w:t>
      </w:r>
      <w:r w:rsidR="00560297">
        <w:rPr>
          <w:rFonts w:ascii="Times New Roman" w:eastAsia="Calibri" w:hAnsi="Times New Roman"/>
          <w:sz w:val="24"/>
          <w:szCs w:val="24"/>
          <w:lang w:eastAsia="en-US"/>
        </w:rPr>
        <w:t xml:space="preserve">на основании </w:t>
      </w:r>
      <w:r w:rsidR="00043A73">
        <w:rPr>
          <w:rFonts w:ascii="Times New Roman" w:eastAsia="Calibri" w:hAnsi="Times New Roman"/>
          <w:sz w:val="24"/>
          <w:szCs w:val="24"/>
          <w:lang w:eastAsia="en-US"/>
        </w:rPr>
        <w:t>Устава</w:t>
      </w:r>
      <w:r w:rsidR="00EF581B">
        <w:rPr>
          <w:rFonts w:ascii="Times New Roman" w:eastAsia="Calibri" w:hAnsi="Times New Roman"/>
          <w:sz w:val="24"/>
          <w:szCs w:val="24"/>
          <w:lang w:eastAsia="en-US"/>
        </w:rPr>
        <w:t xml:space="preserve">, </w:t>
      </w:r>
      <w:r w:rsidRPr="00CC0537">
        <w:rPr>
          <w:rFonts w:ascii="Times New Roman" w:eastAsia="Calibri" w:hAnsi="Times New Roman"/>
          <w:color w:val="000000"/>
          <w:sz w:val="24"/>
          <w:szCs w:val="24"/>
          <w:lang w:eastAsia="en-US"/>
        </w:rPr>
        <w:t>с одной стороны, и</w:t>
      </w:r>
      <w:r w:rsidR="009B3C5B" w:rsidRPr="00CC0537">
        <w:rPr>
          <w:rFonts w:ascii="Times New Roman" w:eastAsia="Calibri" w:hAnsi="Times New Roman"/>
          <w:b/>
          <w:sz w:val="24"/>
          <w:szCs w:val="24"/>
          <w:lang w:eastAsia="en-US"/>
        </w:rPr>
        <w:t xml:space="preserve"> </w:t>
      </w:r>
      <w:r w:rsidR="00043A73">
        <w:rPr>
          <w:rFonts w:ascii="Times New Roman" w:hAnsi="Times New Roman"/>
          <w:b/>
          <w:sz w:val="24"/>
          <w:szCs w:val="24"/>
        </w:rPr>
        <w:t>_______________________________________</w:t>
      </w:r>
      <w:r w:rsidR="001A20D4">
        <w:rPr>
          <w:rFonts w:ascii="Times New Roman" w:hAnsi="Times New Roman"/>
          <w:b/>
          <w:sz w:val="24"/>
          <w:szCs w:val="24"/>
        </w:rPr>
        <w:t xml:space="preserve">, </w:t>
      </w:r>
      <w:r w:rsidR="001A20D4" w:rsidRPr="001A20D4">
        <w:rPr>
          <w:rFonts w:ascii="Times New Roman" w:hAnsi="Times New Roman"/>
          <w:sz w:val="24"/>
          <w:szCs w:val="24"/>
        </w:rPr>
        <w:t xml:space="preserve">именуемое в дальнейшем «Подрядчик», в лице </w:t>
      </w:r>
      <w:r w:rsidR="00043A73">
        <w:rPr>
          <w:rFonts w:ascii="Times New Roman" w:hAnsi="Times New Roman"/>
          <w:sz w:val="24"/>
          <w:szCs w:val="24"/>
        </w:rPr>
        <w:t>________________________________________</w:t>
      </w:r>
      <w:r w:rsidR="001A20D4" w:rsidRPr="001A20D4">
        <w:rPr>
          <w:rFonts w:ascii="Times New Roman" w:hAnsi="Times New Roman"/>
          <w:sz w:val="24"/>
          <w:szCs w:val="24"/>
        </w:rPr>
        <w:t>,  действующего на основании  Устава</w:t>
      </w:r>
      <w:r w:rsidRPr="001A20D4">
        <w:rPr>
          <w:rFonts w:ascii="Times New Roman" w:eastAsia="Calibri" w:hAnsi="Times New Roman"/>
          <w:color w:val="000000"/>
          <w:sz w:val="24"/>
          <w:szCs w:val="24"/>
          <w:lang w:eastAsia="en-US"/>
        </w:rPr>
        <w:t>,</w:t>
      </w:r>
      <w:r w:rsidRPr="00CC0537">
        <w:rPr>
          <w:rFonts w:ascii="Times New Roman" w:eastAsia="Calibri" w:hAnsi="Times New Roman"/>
          <w:color w:val="000000"/>
          <w:sz w:val="24"/>
          <w:szCs w:val="24"/>
          <w:lang w:eastAsia="en-US"/>
        </w:rPr>
        <w:t xml:space="preserve"> с другой стороны, а  вместе именуемые «</w:t>
      </w:r>
      <w:r w:rsidRPr="00CC0537">
        <w:rPr>
          <w:rFonts w:ascii="Times New Roman" w:eastAsia="Calibri" w:hAnsi="Times New Roman"/>
          <w:b/>
          <w:color w:val="000000"/>
          <w:sz w:val="24"/>
          <w:szCs w:val="24"/>
          <w:lang w:eastAsia="en-US"/>
        </w:rPr>
        <w:t>Стороны</w:t>
      </w:r>
      <w:r w:rsidRPr="00CC0537">
        <w:rPr>
          <w:rFonts w:ascii="Times New Roman" w:eastAsia="Calibri" w:hAnsi="Times New Roman"/>
          <w:color w:val="000000"/>
          <w:sz w:val="24"/>
          <w:szCs w:val="24"/>
          <w:lang w:eastAsia="en-US"/>
        </w:rPr>
        <w:t>»,</w:t>
      </w:r>
      <w:r w:rsidRPr="00CC0537">
        <w:rPr>
          <w:rFonts w:ascii="Times New Roman" w:eastAsia="Calibri" w:hAnsi="Times New Roman"/>
          <w:b/>
          <w:color w:val="000000"/>
          <w:sz w:val="24"/>
          <w:szCs w:val="24"/>
          <w:lang w:eastAsia="en-US"/>
        </w:rPr>
        <w:t xml:space="preserve"> </w:t>
      </w:r>
      <w:r w:rsidRPr="00CC0537">
        <w:rPr>
          <w:rFonts w:ascii="Times New Roman" w:eastAsia="Calibri" w:hAnsi="Times New Roman"/>
          <w:color w:val="000000"/>
          <w:sz w:val="24"/>
          <w:szCs w:val="24"/>
          <w:lang w:eastAsia="en-US"/>
        </w:rPr>
        <w:t>заключили настоящий договор о нижеследующем:</w:t>
      </w:r>
    </w:p>
    <w:p w:rsidR="008661DB" w:rsidRPr="00CC0537" w:rsidRDefault="008661DB" w:rsidP="008F6F09">
      <w:pPr>
        <w:autoSpaceDE w:val="0"/>
        <w:autoSpaceDN w:val="0"/>
        <w:adjustRightInd w:val="0"/>
        <w:spacing w:after="0" w:line="240" w:lineRule="auto"/>
        <w:jc w:val="center"/>
        <w:rPr>
          <w:rFonts w:ascii="Times New Roman" w:hAnsi="Times New Roman"/>
          <w:sz w:val="24"/>
          <w:szCs w:val="24"/>
        </w:rPr>
      </w:pPr>
    </w:p>
    <w:p w:rsidR="008661DB" w:rsidRPr="00CC0537" w:rsidRDefault="008661DB" w:rsidP="008F6F09">
      <w:pPr>
        <w:widowControl w:val="0"/>
        <w:numPr>
          <w:ilvl w:val="0"/>
          <w:numId w:val="1"/>
        </w:numPr>
        <w:spacing w:after="0" w:line="240" w:lineRule="auto"/>
        <w:ind w:firstLine="1843"/>
        <w:jc w:val="center"/>
        <w:rPr>
          <w:rFonts w:ascii="Times New Roman" w:hAnsi="Times New Roman"/>
          <w:b/>
          <w:bCs/>
          <w:sz w:val="24"/>
          <w:szCs w:val="24"/>
        </w:rPr>
      </w:pPr>
      <w:r w:rsidRPr="00CC0537">
        <w:rPr>
          <w:rFonts w:ascii="Times New Roman" w:hAnsi="Times New Roman"/>
          <w:b/>
          <w:bCs/>
          <w:color w:val="000000"/>
          <w:sz w:val="24"/>
          <w:szCs w:val="24"/>
        </w:rPr>
        <w:t>Предмет договора и общие условия</w:t>
      </w:r>
    </w:p>
    <w:p w:rsidR="008661DB" w:rsidRPr="00CC0537" w:rsidRDefault="008661DB" w:rsidP="00482451">
      <w:pPr>
        <w:widowControl w:val="0"/>
        <w:spacing w:after="0" w:line="240" w:lineRule="auto"/>
        <w:jc w:val="both"/>
        <w:rPr>
          <w:rFonts w:ascii="Times New Roman" w:hAnsi="Times New Roman"/>
          <w:b/>
          <w:bCs/>
          <w:sz w:val="24"/>
          <w:szCs w:val="24"/>
        </w:rPr>
      </w:pPr>
    </w:p>
    <w:p w:rsidR="008661DB" w:rsidRPr="00CC0537" w:rsidRDefault="008661DB"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sidRPr="00CC0537">
        <w:rPr>
          <w:rFonts w:ascii="Times New Roman" w:hAnsi="Times New Roman"/>
          <w:color w:val="000000"/>
          <w:sz w:val="24"/>
          <w:szCs w:val="24"/>
        </w:rPr>
        <w:t>Подрядчик обязуется выполнить по заданию Заказчика работу</w:t>
      </w:r>
      <w:r w:rsidR="00C36C01">
        <w:rPr>
          <w:rFonts w:ascii="Times New Roman" w:hAnsi="Times New Roman"/>
          <w:color w:val="000000"/>
          <w:sz w:val="24"/>
          <w:szCs w:val="24"/>
        </w:rPr>
        <w:t xml:space="preserve"> и (или) оказать услуги </w:t>
      </w:r>
      <w:r w:rsidR="00192743" w:rsidRPr="00192743">
        <w:rPr>
          <w:rFonts w:ascii="Times New Roman" w:hAnsi="Times New Roman"/>
          <w:b/>
          <w:sz w:val="24"/>
          <w:szCs w:val="24"/>
        </w:rPr>
        <w:t>по благоустройству дворовых территорий многоквартирных домов муниципального образования город Норильск, включенных в муниципальную программу «Формирование современной городской среды» на 2023 год</w:t>
      </w:r>
      <w:r w:rsidR="003D6AE2" w:rsidRPr="00E109C8">
        <w:rPr>
          <w:rFonts w:ascii="Times New Roman" w:hAnsi="Times New Roman"/>
          <w:b/>
          <w:color w:val="000000"/>
          <w:sz w:val="24"/>
          <w:szCs w:val="24"/>
        </w:rPr>
        <w:t xml:space="preserve"> </w:t>
      </w:r>
      <w:r w:rsidR="00DC57E4" w:rsidRPr="00E109C8">
        <w:rPr>
          <w:rFonts w:ascii="Times New Roman" w:hAnsi="Times New Roman"/>
          <w:b/>
          <w:color w:val="000000"/>
          <w:sz w:val="24"/>
          <w:szCs w:val="24"/>
        </w:rPr>
        <w:t>по адрес</w:t>
      </w:r>
      <w:r w:rsidR="00C36C01">
        <w:rPr>
          <w:rFonts w:ascii="Times New Roman" w:hAnsi="Times New Roman"/>
          <w:b/>
          <w:color w:val="000000"/>
          <w:sz w:val="24"/>
          <w:szCs w:val="24"/>
        </w:rPr>
        <w:t>ам</w:t>
      </w:r>
      <w:r w:rsidR="00DC57E4" w:rsidRPr="00E109C8">
        <w:rPr>
          <w:rFonts w:ascii="Times New Roman" w:hAnsi="Times New Roman"/>
          <w:b/>
          <w:color w:val="000000"/>
          <w:sz w:val="24"/>
          <w:szCs w:val="24"/>
        </w:rPr>
        <w:t xml:space="preserve">: г. Норильск, </w:t>
      </w:r>
      <w:r w:rsidR="00043A73">
        <w:rPr>
          <w:rFonts w:ascii="Times New Roman" w:hAnsi="Times New Roman"/>
          <w:b/>
          <w:color w:val="000000"/>
          <w:sz w:val="24"/>
          <w:szCs w:val="24"/>
        </w:rPr>
        <w:t>_____________________________________</w:t>
      </w:r>
      <w:r w:rsidRPr="00CC0537">
        <w:rPr>
          <w:rFonts w:ascii="Times New Roman" w:hAnsi="Times New Roman"/>
          <w:color w:val="000000"/>
          <w:sz w:val="24"/>
          <w:szCs w:val="24"/>
        </w:rPr>
        <w:t>и сдать ее результат Заказчику, а Заказчик обязуется принять результат работы и оплатить его.</w:t>
      </w:r>
    </w:p>
    <w:p w:rsidR="008661DB" w:rsidRPr="00CC0537" w:rsidRDefault="008661DB"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sidRPr="00CC0537">
        <w:rPr>
          <w:rFonts w:ascii="Times New Roman" w:hAnsi="Times New Roman"/>
          <w:color w:val="000000"/>
          <w:sz w:val="24"/>
          <w:szCs w:val="24"/>
        </w:rPr>
        <w:t>Подрядчик обязуется выполнить работы в соответствии с проектно-сметной документацией, являющ</w:t>
      </w:r>
      <w:r w:rsidR="002B3498">
        <w:rPr>
          <w:rFonts w:ascii="Times New Roman" w:hAnsi="Times New Roman"/>
          <w:color w:val="000000"/>
          <w:sz w:val="24"/>
          <w:szCs w:val="24"/>
        </w:rPr>
        <w:t>ейся</w:t>
      </w:r>
      <w:r w:rsidRPr="00CC0537">
        <w:rPr>
          <w:rFonts w:ascii="Times New Roman" w:hAnsi="Times New Roman"/>
          <w:color w:val="000000"/>
          <w:sz w:val="24"/>
          <w:szCs w:val="24"/>
        </w:rPr>
        <w:t xml:space="preserve"> неотъемлемой частью настоящего договора.</w:t>
      </w:r>
    </w:p>
    <w:p w:rsidR="008661DB" w:rsidRPr="00CC0537" w:rsidRDefault="008661DB"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sidRPr="00CC0537">
        <w:rPr>
          <w:rFonts w:ascii="Times New Roman" w:hAnsi="Times New Roman"/>
          <w:color w:val="000000"/>
          <w:sz w:val="24"/>
          <w:szCs w:val="24"/>
        </w:rPr>
        <w:t>Объемы, объекты, сроки</w:t>
      </w:r>
      <w:r w:rsidR="008F6F09">
        <w:rPr>
          <w:rFonts w:ascii="Times New Roman" w:hAnsi="Times New Roman"/>
          <w:color w:val="000000"/>
          <w:sz w:val="24"/>
          <w:szCs w:val="24"/>
        </w:rPr>
        <w:t xml:space="preserve"> выполнения работ и виды работ </w:t>
      </w:r>
      <w:r w:rsidR="00F3481F">
        <w:rPr>
          <w:rFonts w:ascii="Times New Roman" w:hAnsi="Times New Roman"/>
          <w:color w:val="000000"/>
          <w:sz w:val="24"/>
          <w:szCs w:val="24"/>
        </w:rPr>
        <w:t>к выполняемым работам</w:t>
      </w:r>
      <w:r w:rsidRPr="00CC0537">
        <w:rPr>
          <w:rFonts w:ascii="Times New Roman" w:hAnsi="Times New Roman"/>
          <w:color w:val="000000"/>
          <w:sz w:val="24"/>
          <w:szCs w:val="24"/>
        </w:rPr>
        <w:t xml:space="preserve"> определяются в Приложении № 1</w:t>
      </w:r>
      <w:r w:rsidR="00F3481F">
        <w:rPr>
          <w:rFonts w:ascii="Times New Roman" w:hAnsi="Times New Roman"/>
          <w:color w:val="000000"/>
          <w:sz w:val="24"/>
          <w:szCs w:val="24"/>
        </w:rPr>
        <w:t>,</w:t>
      </w:r>
      <w:r w:rsidRPr="00CC0537">
        <w:rPr>
          <w:rFonts w:ascii="Times New Roman" w:hAnsi="Times New Roman"/>
          <w:color w:val="000000"/>
          <w:sz w:val="24"/>
          <w:szCs w:val="24"/>
        </w:rPr>
        <w:t xml:space="preserve"> являющи</w:t>
      </w:r>
      <w:r w:rsidR="002C30EF" w:rsidRPr="00CC0537">
        <w:rPr>
          <w:rFonts w:ascii="Times New Roman" w:hAnsi="Times New Roman"/>
          <w:color w:val="000000"/>
          <w:sz w:val="24"/>
          <w:szCs w:val="24"/>
        </w:rPr>
        <w:t>м</w:t>
      </w:r>
      <w:r w:rsidRPr="00CC0537">
        <w:rPr>
          <w:rFonts w:ascii="Times New Roman" w:hAnsi="Times New Roman"/>
          <w:color w:val="000000"/>
          <w:sz w:val="24"/>
          <w:szCs w:val="24"/>
        </w:rPr>
        <w:t>ся неотъемлемой частью настоящего Договора.</w:t>
      </w:r>
    </w:p>
    <w:p w:rsidR="008661DB" w:rsidRPr="00CC0537" w:rsidRDefault="00EE2528"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Pr>
          <w:rFonts w:ascii="Times New Roman" w:hAnsi="Times New Roman"/>
          <w:bCs/>
          <w:color w:val="333333"/>
          <w:sz w:val="24"/>
          <w:szCs w:val="24"/>
          <w:shd w:val="clear" w:color="auto" w:fill="FFFFFF"/>
        </w:rPr>
        <w:t>Работы выполняются силами Подрядчика</w:t>
      </w:r>
      <w:r w:rsidR="00043A73">
        <w:rPr>
          <w:rFonts w:ascii="Times New Roman" w:hAnsi="Times New Roman"/>
          <w:bCs/>
          <w:color w:val="333333"/>
          <w:sz w:val="24"/>
          <w:szCs w:val="24"/>
          <w:shd w:val="clear" w:color="auto" w:fill="FFFFFF"/>
        </w:rPr>
        <w:t xml:space="preserve"> или с привлечением субподрядных организаций</w:t>
      </w:r>
      <w:r w:rsidRPr="00CC0537">
        <w:rPr>
          <w:rFonts w:ascii="Times New Roman" w:hAnsi="Times New Roman"/>
          <w:bCs/>
          <w:color w:val="333333"/>
          <w:sz w:val="24"/>
          <w:szCs w:val="24"/>
          <w:shd w:val="clear" w:color="auto" w:fill="FFFFFF"/>
        </w:rPr>
        <w:t>.</w:t>
      </w:r>
    </w:p>
    <w:p w:rsidR="008661DB" w:rsidRPr="00CC0537" w:rsidRDefault="008661DB"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sidRPr="00CC0537">
        <w:rPr>
          <w:rFonts w:ascii="Times New Roman" w:hAnsi="Times New Roman"/>
          <w:color w:val="000000"/>
          <w:sz w:val="24"/>
          <w:szCs w:val="24"/>
        </w:rPr>
        <w:t xml:space="preserve">Срок выполнения работ </w:t>
      </w:r>
      <w:r w:rsidR="00192743" w:rsidRPr="00192743">
        <w:rPr>
          <w:rFonts w:ascii="Times New Roman" w:hAnsi="Times New Roman"/>
          <w:b/>
          <w:sz w:val="24"/>
          <w:szCs w:val="24"/>
        </w:rPr>
        <w:t>по благоустройству дворовых территорий многоквартирных домов муниципального образования город Норильск, включенных в муниципальную программу «Формирование современной городс</w:t>
      </w:r>
      <w:bookmarkStart w:id="0" w:name="_GoBack"/>
      <w:bookmarkEnd w:id="0"/>
      <w:r w:rsidR="00192743" w:rsidRPr="00192743">
        <w:rPr>
          <w:rFonts w:ascii="Times New Roman" w:hAnsi="Times New Roman"/>
          <w:b/>
          <w:sz w:val="24"/>
          <w:szCs w:val="24"/>
        </w:rPr>
        <w:t>кой среды» на 2023 год</w:t>
      </w:r>
      <w:r w:rsidR="00192743" w:rsidRPr="00CC0537">
        <w:rPr>
          <w:rFonts w:ascii="Times New Roman" w:hAnsi="Times New Roman"/>
          <w:color w:val="000000"/>
          <w:sz w:val="24"/>
          <w:szCs w:val="24"/>
        </w:rPr>
        <w:t xml:space="preserve"> </w:t>
      </w:r>
      <w:r w:rsidRPr="00CC0537">
        <w:rPr>
          <w:rFonts w:ascii="Times New Roman" w:hAnsi="Times New Roman"/>
          <w:color w:val="000000"/>
          <w:sz w:val="24"/>
          <w:szCs w:val="24"/>
        </w:rPr>
        <w:t xml:space="preserve">с момента подписания договора до </w:t>
      </w:r>
      <w:r w:rsidR="00043A73">
        <w:rPr>
          <w:rFonts w:ascii="Times New Roman" w:hAnsi="Times New Roman"/>
          <w:color w:val="000000"/>
          <w:sz w:val="24"/>
          <w:szCs w:val="24"/>
        </w:rPr>
        <w:t>_______</w:t>
      </w:r>
      <w:r w:rsidRPr="00CC0537">
        <w:rPr>
          <w:rFonts w:ascii="Times New Roman" w:hAnsi="Times New Roman"/>
          <w:color w:val="000000"/>
          <w:sz w:val="24"/>
          <w:szCs w:val="24"/>
        </w:rPr>
        <w:t>г. Подрядчик имеет право выполнить работы досрочно, а также несет ответственность за несвоевременное начало и окончание работ.</w:t>
      </w:r>
    </w:p>
    <w:p w:rsidR="008661DB" w:rsidRPr="00CC0537" w:rsidRDefault="008661DB" w:rsidP="00F3481F">
      <w:pPr>
        <w:widowControl w:val="0"/>
        <w:numPr>
          <w:ilvl w:val="1"/>
          <w:numId w:val="1"/>
        </w:numPr>
        <w:tabs>
          <w:tab w:val="left" w:pos="851"/>
        </w:tabs>
        <w:spacing w:after="0" w:line="240" w:lineRule="auto"/>
        <w:ind w:firstLine="360"/>
        <w:jc w:val="both"/>
        <w:rPr>
          <w:rFonts w:ascii="Times New Roman" w:hAnsi="Times New Roman"/>
          <w:sz w:val="24"/>
          <w:szCs w:val="24"/>
        </w:rPr>
      </w:pPr>
      <w:r w:rsidRPr="00CC0537">
        <w:rPr>
          <w:rFonts w:ascii="Times New Roman" w:hAnsi="Times New Roman"/>
          <w:color w:val="000000"/>
          <w:sz w:val="24"/>
          <w:szCs w:val="24"/>
        </w:rPr>
        <w:t>Подрядчик обязуется п</w:t>
      </w:r>
      <w:r w:rsidRPr="00CC0537">
        <w:rPr>
          <w:rFonts w:ascii="Times New Roman" w:hAnsi="Times New Roman"/>
          <w:color w:val="333333"/>
          <w:sz w:val="24"/>
          <w:szCs w:val="24"/>
          <w:shd w:val="clear" w:color="auto" w:fill="FFFFFF"/>
        </w:rPr>
        <w:t>рименять для учета выполнения работ общий журнал работ (</w:t>
      </w:r>
      <w:r w:rsidR="00533D43" w:rsidRPr="00CC0537">
        <w:rPr>
          <w:rFonts w:ascii="Times New Roman" w:eastAsia="Calibri" w:hAnsi="Times New Roman"/>
          <w:szCs w:val="24"/>
        </w:rPr>
        <w:t>вместе с "РД-11-05-2007") (далее – общий журнал работ)</w:t>
      </w:r>
      <w:r w:rsidRPr="00CC0537">
        <w:rPr>
          <w:rFonts w:ascii="Times New Roman" w:hAnsi="Times New Roman"/>
          <w:color w:val="333333"/>
          <w:sz w:val="24"/>
          <w:szCs w:val="24"/>
          <w:shd w:val="clear" w:color="auto" w:fill="FFFFFF"/>
        </w:rPr>
        <w:t>, отражающий технологическую последовательность, сроки, качество выполнения и условия производства строительно-монтажных работ</w:t>
      </w:r>
    </w:p>
    <w:p w:rsidR="00440734" w:rsidRPr="00440734" w:rsidRDefault="008661DB" w:rsidP="00F3481F">
      <w:pPr>
        <w:widowControl w:val="0"/>
        <w:numPr>
          <w:ilvl w:val="1"/>
          <w:numId w:val="1"/>
        </w:numPr>
        <w:tabs>
          <w:tab w:val="left" w:pos="851"/>
        </w:tabs>
        <w:spacing w:after="0" w:line="240" w:lineRule="auto"/>
        <w:ind w:firstLine="426"/>
        <w:jc w:val="both"/>
        <w:rPr>
          <w:rFonts w:ascii="Times New Roman" w:hAnsi="Times New Roman"/>
          <w:sz w:val="24"/>
          <w:szCs w:val="24"/>
        </w:rPr>
      </w:pPr>
      <w:proofErr w:type="gramStart"/>
      <w:r w:rsidRPr="00440734">
        <w:rPr>
          <w:rFonts w:ascii="Times New Roman" w:hAnsi="Times New Roman"/>
          <w:color w:val="000000"/>
          <w:sz w:val="24"/>
          <w:szCs w:val="24"/>
        </w:rPr>
        <w:t>Работа считается выполненной после подписания акт</w:t>
      </w:r>
      <w:r w:rsidR="00E71E02" w:rsidRPr="00440734">
        <w:rPr>
          <w:rFonts w:ascii="Times New Roman" w:hAnsi="Times New Roman"/>
          <w:color w:val="000000"/>
          <w:sz w:val="24"/>
          <w:szCs w:val="24"/>
        </w:rPr>
        <w:t>а</w:t>
      </w:r>
      <w:r w:rsidRPr="00440734">
        <w:rPr>
          <w:rFonts w:ascii="Times New Roman" w:hAnsi="Times New Roman"/>
          <w:color w:val="000000"/>
          <w:sz w:val="24"/>
          <w:szCs w:val="24"/>
        </w:rPr>
        <w:t xml:space="preserve"> о </w:t>
      </w:r>
      <w:r w:rsidR="00E71E02" w:rsidRPr="00440734">
        <w:rPr>
          <w:rFonts w:ascii="Times New Roman" w:hAnsi="Times New Roman"/>
          <w:color w:val="000000"/>
          <w:sz w:val="24"/>
          <w:szCs w:val="24"/>
        </w:rPr>
        <w:t>приемки выполненных работ (форма № КС-2) , акта приемки законченного  капитального ремонта многоквартирного дома и ввода его в эксплуатацию (ВСН 42-85(р), справк</w:t>
      </w:r>
      <w:r w:rsidR="00440734" w:rsidRPr="00440734">
        <w:rPr>
          <w:rFonts w:ascii="Times New Roman" w:hAnsi="Times New Roman"/>
          <w:color w:val="000000"/>
          <w:sz w:val="24"/>
          <w:szCs w:val="24"/>
        </w:rPr>
        <w:t>а</w:t>
      </w:r>
      <w:r w:rsidR="00E71E02" w:rsidRPr="00440734">
        <w:rPr>
          <w:rFonts w:ascii="Times New Roman" w:hAnsi="Times New Roman"/>
          <w:color w:val="000000"/>
          <w:sz w:val="24"/>
          <w:szCs w:val="24"/>
        </w:rPr>
        <w:t xml:space="preserve"> о стоимости выполненных работ и затрат (форма № КС-3)</w:t>
      </w:r>
      <w:r w:rsidRPr="00440734">
        <w:rPr>
          <w:rFonts w:ascii="Times New Roman" w:hAnsi="Times New Roman"/>
          <w:color w:val="000000"/>
          <w:sz w:val="24"/>
          <w:szCs w:val="24"/>
        </w:rPr>
        <w:t xml:space="preserve">, </w:t>
      </w:r>
      <w:r w:rsidR="00C36C01" w:rsidRPr="00440734">
        <w:rPr>
          <w:rFonts w:ascii="Times New Roman" w:eastAsia="Calibri" w:hAnsi="Times New Roman"/>
          <w:sz w:val="24"/>
          <w:szCs w:val="24"/>
        </w:rPr>
        <w:t>а</w:t>
      </w:r>
      <w:r w:rsidR="00C36C01" w:rsidRPr="00440734">
        <w:rPr>
          <w:rFonts w:ascii="Times New Roman" w:hAnsi="Times New Roman"/>
          <w:color w:val="333333"/>
          <w:sz w:val="24"/>
          <w:szCs w:val="24"/>
        </w:rPr>
        <w:t>кты освидетельствования скрытых работ.</w:t>
      </w:r>
      <w:proofErr w:type="gramEnd"/>
    </w:p>
    <w:p w:rsidR="00440734" w:rsidRPr="00440734" w:rsidRDefault="00440734" w:rsidP="00440734">
      <w:pPr>
        <w:widowControl w:val="0"/>
        <w:tabs>
          <w:tab w:val="left" w:pos="993"/>
        </w:tabs>
        <w:spacing w:after="0" w:line="240" w:lineRule="auto"/>
        <w:ind w:left="720"/>
        <w:jc w:val="both"/>
        <w:rPr>
          <w:rFonts w:ascii="Times New Roman" w:hAnsi="Times New Roman"/>
          <w:sz w:val="24"/>
          <w:szCs w:val="24"/>
        </w:rPr>
      </w:pPr>
    </w:p>
    <w:p w:rsidR="005756E5" w:rsidRPr="007F3B8A" w:rsidRDefault="005756E5" w:rsidP="008F6F09">
      <w:pPr>
        <w:pStyle w:val="a5"/>
        <w:numPr>
          <w:ilvl w:val="0"/>
          <w:numId w:val="1"/>
        </w:numPr>
        <w:spacing w:after="0" w:line="240" w:lineRule="auto"/>
        <w:ind w:left="0"/>
        <w:jc w:val="center"/>
        <w:rPr>
          <w:rFonts w:ascii="Times New Roman" w:hAnsi="Times New Roman"/>
          <w:sz w:val="24"/>
          <w:szCs w:val="24"/>
        </w:rPr>
      </w:pPr>
      <w:r w:rsidRPr="00CC0537">
        <w:rPr>
          <w:rFonts w:ascii="Times New Roman" w:hAnsi="Times New Roman"/>
          <w:b/>
          <w:sz w:val="24"/>
          <w:szCs w:val="24"/>
        </w:rPr>
        <w:t>Права и обязанности</w:t>
      </w:r>
    </w:p>
    <w:p w:rsidR="007F3B8A" w:rsidRPr="00CC0537" w:rsidRDefault="007F3B8A" w:rsidP="007F3B8A">
      <w:pPr>
        <w:pStyle w:val="a5"/>
        <w:spacing w:after="0" w:line="240" w:lineRule="auto"/>
        <w:ind w:left="0"/>
        <w:rPr>
          <w:rFonts w:ascii="Times New Roman" w:hAnsi="Times New Roman"/>
          <w:sz w:val="24"/>
          <w:szCs w:val="24"/>
        </w:rPr>
      </w:pPr>
    </w:p>
    <w:p w:rsidR="005756E5" w:rsidRDefault="005756E5" w:rsidP="00482451">
      <w:pPr>
        <w:spacing w:after="0" w:line="240" w:lineRule="auto"/>
        <w:jc w:val="both"/>
        <w:rPr>
          <w:rFonts w:ascii="Times New Roman" w:hAnsi="Times New Roman"/>
          <w:sz w:val="24"/>
          <w:szCs w:val="24"/>
          <w:u w:val="single"/>
        </w:rPr>
      </w:pPr>
      <w:r w:rsidRPr="00CC0537">
        <w:rPr>
          <w:rFonts w:ascii="Times New Roman" w:hAnsi="Times New Roman"/>
          <w:sz w:val="24"/>
          <w:szCs w:val="24"/>
        </w:rPr>
        <w:t xml:space="preserve">2.1. </w:t>
      </w:r>
      <w:r w:rsidRPr="00CC0537">
        <w:rPr>
          <w:rFonts w:ascii="Times New Roman" w:hAnsi="Times New Roman"/>
          <w:sz w:val="24"/>
          <w:szCs w:val="24"/>
          <w:u w:val="single"/>
        </w:rPr>
        <w:t xml:space="preserve">Подрядчик обязан: </w:t>
      </w:r>
    </w:p>
    <w:p w:rsidR="001223FD" w:rsidRPr="006C6BBF" w:rsidRDefault="008F6F09" w:rsidP="001223FD">
      <w:pPr>
        <w:tabs>
          <w:tab w:val="left" w:pos="567"/>
        </w:tabs>
        <w:spacing w:after="0" w:line="240" w:lineRule="auto"/>
        <w:jc w:val="both"/>
        <w:rPr>
          <w:rFonts w:ascii="Times New Roman" w:eastAsia="Calibri" w:hAnsi="Times New Roman"/>
          <w:sz w:val="24"/>
          <w:szCs w:val="24"/>
        </w:rPr>
      </w:pPr>
      <w:r w:rsidRPr="008F6F09">
        <w:rPr>
          <w:rFonts w:ascii="Times New Roman" w:hAnsi="Times New Roman"/>
          <w:sz w:val="24"/>
          <w:szCs w:val="24"/>
        </w:rPr>
        <w:t xml:space="preserve">2.1.1. </w:t>
      </w:r>
      <w:r w:rsidR="00CB1BDB" w:rsidRPr="00CB1BDB">
        <w:rPr>
          <w:rFonts w:ascii="Times New Roman" w:hAnsi="Times New Roman"/>
          <w:sz w:val="24"/>
          <w:szCs w:val="24"/>
        </w:rPr>
        <w:t xml:space="preserve"> </w:t>
      </w:r>
      <w:r w:rsidR="001223FD" w:rsidRPr="006C6BBF">
        <w:rPr>
          <w:rFonts w:ascii="Times New Roman" w:eastAsia="Calibri" w:hAnsi="Times New Roman"/>
          <w:sz w:val="24"/>
          <w:szCs w:val="24"/>
        </w:rPr>
        <w:t xml:space="preserve">До начала производства работ по настоящему договору разработать и передать </w:t>
      </w:r>
      <w:proofErr w:type="gramStart"/>
      <w:r w:rsidR="001223FD" w:rsidRPr="006C6BBF">
        <w:rPr>
          <w:rFonts w:ascii="Times New Roman" w:eastAsia="Calibri" w:hAnsi="Times New Roman"/>
          <w:sz w:val="24"/>
          <w:szCs w:val="24"/>
        </w:rPr>
        <w:t>на</w:t>
      </w:r>
      <w:proofErr w:type="gramEnd"/>
      <w:r w:rsidR="001223FD" w:rsidRPr="006C6BBF">
        <w:rPr>
          <w:rFonts w:ascii="Times New Roman" w:eastAsia="Calibri" w:hAnsi="Times New Roman"/>
          <w:sz w:val="24"/>
          <w:szCs w:val="24"/>
        </w:rPr>
        <w:t xml:space="preserve"> утверждение Заказчику 2 (два) экземпляра проекта производства работ на объект</w:t>
      </w:r>
      <w:proofErr w:type="gramStart"/>
      <w:r w:rsidR="001223FD" w:rsidRPr="006C6BBF">
        <w:rPr>
          <w:rFonts w:ascii="Times New Roman" w:eastAsia="Calibri" w:hAnsi="Times New Roman"/>
          <w:sz w:val="24"/>
          <w:szCs w:val="24"/>
        </w:rPr>
        <w:t>е(</w:t>
      </w:r>
      <w:proofErr w:type="gramEnd"/>
      <w:r w:rsidR="001223FD" w:rsidRPr="006C6BBF">
        <w:rPr>
          <w:rFonts w:ascii="Times New Roman" w:eastAsia="Calibri" w:hAnsi="Times New Roman"/>
          <w:sz w:val="24"/>
          <w:szCs w:val="24"/>
        </w:rPr>
        <w:t>ах)</w:t>
      </w:r>
      <w:r w:rsidR="00043A73">
        <w:rPr>
          <w:rFonts w:ascii="Times New Roman" w:eastAsia="Calibri" w:hAnsi="Times New Roman"/>
          <w:sz w:val="24"/>
          <w:szCs w:val="24"/>
        </w:rPr>
        <w:t>, а также график производства работ</w:t>
      </w:r>
      <w:r w:rsidR="001223FD" w:rsidRPr="006C6BBF">
        <w:rPr>
          <w:rFonts w:ascii="Times New Roman" w:eastAsia="Calibri" w:hAnsi="Times New Roman"/>
          <w:sz w:val="24"/>
          <w:szCs w:val="24"/>
        </w:rPr>
        <w:t xml:space="preserve">. </w:t>
      </w:r>
    </w:p>
    <w:p w:rsidR="008F6F09" w:rsidRPr="008F6F09" w:rsidRDefault="001223FD" w:rsidP="001223FD">
      <w:pPr>
        <w:spacing w:after="0" w:line="240" w:lineRule="auto"/>
        <w:jc w:val="both"/>
        <w:rPr>
          <w:rFonts w:ascii="Times New Roman" w:hAnsi="Times New Roman"/>
          <w:sz w:val="24"/>
          <w:szCs w:val="24"/>
        </w:rPr>
      </w:pPr>
      <w:r w:rsidRPr="006C6BBF">
        <w:rPr>
          <w:rFonts w:ascii="Times New Roman" w:eastAsia="Calibri" w:hAnsi="Times New Roman"/>
          <w:sz w:val="24"/>
          <w:szCs w:val="24"/>
        </w:rPr>
        <w:tab/>
        <w:t>Не пр</w:t>
      </w:r>
      <w:r w:rsidR="00043A73">
        <w:rPr>
          <w:rFonts w:ascii="Times New Roman" w:eastAsia="Calibri" w:hAnsi="Times New Roman"/>
          <w:sz w:val="24"/>
          <w:szCs w:val="24"/>
        </w:rPr>
        <w:t>и</w:t>
      </w:r>
      <w:r w:rsidRPr="006C6BBF">
        <w:rPr>
          <w:rFonts w:ascii="Times New Roman" w:eastAsia="Calibri" w:hAnsi="Times New Roman"/>
          <w:sz w:val="24"/>
          <w:szCs w:val="24"/>
        </w:rPr>
        <w:t>ступать к производству работ без утвержденного Заказчиком проекта производства работ на объекте.</w:t>
      </w:r>
    </w:p>
    <w:p w:rsidR="005756E5" w:rsidRPr="00CC0537" w:rsidRDefault="001223FD" w:rsidP="0048245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D00D04">
        <w:rPr>
          <w:rFonts w:ascii="Times New Roman" w:hAnsi="Times New Roman"/>
          <w:sz w:val="24"/>
          <w:szCs w:val="24"/>
        </w:rPr>
        <w:t xml:space="preserve">Перед началом работы заключить договор с </w:t>
      </w:r>
      <w:r w:rsidR="00D00D04" w:rsidRPr="00CC0537">
        <w:rPr>
          <w:rFonts w:ascii="Times New Roman" w:hAnsi="Times New Roman"/>
          <w:sz w:val="24"/>
          <w:szCs w:val="24"/>
        </w:rPr>
        <w:t>Заказчик</w:t>
      </w:r>
      <w:r w:rsidR="00D00D04">
        <w:rPr>
          <w:rFonts w:ascii="Times New Roman" w:hAnsi="Times New Roman"/>
          <w:sz w:val="24"/>
          <w:szCs w:val="24"/>
        </w:rPr>
        <w:t xml:space="preserve">ом на присоединение к точкам доступа </w:t>
      </w:r>
      <w:r w:rsidR="00D00D04" w:rsidRPr="00CC0537">
        <w:rPr>
          <w:rFonts w:ascii="Times New Roman" w:hAnsi="Times New Roman"/>
          <w:sz w:val="24"/>
          <w:szCs w:val="24"/>
        </w:rPr>
        <w:t xml:space="preserve"> обеспечени</w:t>
      </w:r>
      <w:r w:rsidR="00D00D04">
        <w:rPr>
          <w:rFonts w:ascii="Times New Roman" w:hAnsi="Times New Roman"/>
          <w:sz w:val="24"/>
          <w:szCs w:val="24"/>
        </w:rPr>
        <w:t>я</w:t>
      </w:r>
      <w:r w:rsidR="00D00D04" w:rsidRPr="00CC0537">
        <w:rPr>
          <w:rFonts w:ascii="Times New Roman" w:hAnsi="Times New Roman"/>
          <w:sz w:val="24"/>
          <w:szCs w:val="24"/>
        </w:rPr>
        <w:t xml:space="preserve"> необходимым количеством электрической энергии и воды.</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2</w:t>
      </w:r>
      <w:r w:rsidRPr="00CC0537">
        <w:rPr>
          <w:rFonts w:ascii="Times New Roman" w:hAnsi="Times New Roman"/>
          <w:sz w:val="24"/>
          <w:szCs w:val="24"/>
        </w:rPr>
        <w:t>.</w:t>
      </w:r>
      <w:r w:rsidRPr="00CC0537">
        <w:rPr>
          <w:rFonts w:ascii="Times New Roman" w:hAnsi="Times New Roman"/>
          <w:sz w:val="24"/>
          <w:szCs w:val="24"/>
        </w:rPr>
        <w:tab/>
        <w:t xml:space="preserve">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w:t>
      </w:r>
      <w:r w:rsidRPr="00CC0537">
        <w:rPr>
          <w:rFonts w:ascii="Times New Roman" w:hAnsi="Times New Roman"/>
          <w:sz w:val="24"/>
          <w:szCs w:val="24"/>
        </w:rPr>
        <w:lastRenderedPageBreak/>
        <w:t>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w:t>
      </w:r>
      <w:r w:rsidR="005D77A9">
        <w:rPr>
          <w:rFonts w:ascii="Times New Roman" w:hAnsi="Times New Roman"/>
          <w:sz w:val="24"/>
          <w:szCs w:val="24"/>
        </w:rPr>
        <w:t>,</w:t>
      </w:r>
      <w:r w:rsidRPr="00CC0537">
        <w:rPr>
          <w:rFonts w:ascii="Times New Roman" w:hAnsi="Times New Roman"/>
          <w:sz w:val="24"/>
          <w:szCs w:val="24"/>
        </w:rPr>
        <w:t xml:space="preserve">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3</w:t>
      </w:r>
      <w:r w:rsidRPr="00CC0537">
        <w:rPr>
          <w:rFonts w:ascii="Times New Roman" w:hAnsi="Times New Roman"/>
          <w:sz w:val="24"/>
          <w:szCs w:val="24"/>
        </w:rPr>
        <w:t>.</w:t>
      </w:r>
      <w:r w:rsidRPr="00CC0537">
        <w:rPr>
          <w:rFonts w:ascii="Times New Roman" w:hAnsi="Times New Roman"/>
          <w:sz w:val="24"/>
          <w:szCs w:val="24"/>
        </w:rPr>
        <w:tab/>
        <w:t xml:space="preserve">Выполнить работу лично </w:t>
      </w:r>
      <w:r w:rsidRPr="008F6F09">
        <w:rPr>
          <w:rFonts w:ascii="Times New Roman" w:hAnsi="Times New Roman"/>
          <w:sz w:val="24"/>
          <w:szCs w:val="24"/>
        </w:rPr>
        <w:t>за свой риск</w:t>
      </w:r>
      <w:r w:rsidRPr="00CC0537">
        <w:rPr>
          <w:rFonts w:ascii="Times New Roman" w:hAnsi="Times New Roman"/>
          <w:sz w:val="24"/>
          <w:szCs w:val="24"/>
        </w:rPr>
        <w:t>.</w:t>
      </w:r>
    </w:p>
    <w:p w:rsidR="005756E5" w:rsidRPr="00CC0537" w:rsidRDefault="005756E5" w:rsidP="00482451">
      <w:pPr>
        <w:pStyle w:val="a9"/>
        <w:tabs>
          <w:tab w:val="left" w:pos="567"/>
        </w:tabs>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4</w:t>
      </w:r>
      <w:r w:rsidRPr="00CC0537">
        <w:rPr>
          <w:rFonts w:ascii="Times New Roman" w:hAnsi="Times New Roman"/>
          <w:sz w:val="24"/>
          <w:szCs w:val="24"/>
        </w:rPr>
        <w:t>.</w:t>
      </w:r>
      <w:r w:rsidRPr="00CC0537">
        <w:rPr>
          <w:rFonts w:ascii="Times New Roman" w:hAnsi="Times New Roman"/>
          <w:sz w:val="24"/>
          <w:szCs w:val="24"/>
        </w:rPr>
        <w:tab/>
        <w:t>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p>
    <w:p w:rsidR="005756E5" w:rsidRPr="00CC0537" w:rsidRDefault="005756E5" w:rsidP="00482451">
      <w:pPr>
        <w:pStyle w:val="a9"/>
        <w:tabs>
          <w:tab w:val="left" w:pos="567"/>
        </w:tabs>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5</w:t>
      </w:r>
      <w:r w:rsidRPr="00CC0537">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6</w:t>
      </w:r>
      <w:r w:rsidRPr="00CC0537">
        <w:rPr>
          <w:rFonts w:ascii="Times New Roman" w:hAnsi="Times New Roman"/>
          <w:sz w:val="24"/>
          <w:szCs w:val="24"/>
        </w:rPr>
        <w:t>.</w:t>
      </w:r>
      <w:r w:rsidRPr="00CC0537">
        <w:rPr>
          <w:rFonts w:ascii="Times New Roman" w:hAnsi="Times New Roman"/>
          <w:sz w:val="24"/>
          <w:szCs w:val="24"/>
        </w:rPr>
        <w:tab/>
        <w:t>Выполнить работу в срок указанный в Приложение № 1 к настоящему Договору.</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2.1.</w:t>
      </w:r>
      <w:r w:rsidR="001223FD">
        <w:rPr>
          <w:rFonts w:ascii="Times New Roman" w:hAnsi="Times New Roman"/>
          <w:sz w:val="24"/>
          <w:szCs w:val="24"/>
        </w:rPr>
        <w:t>7</w:t>
      </w:r>
      <w:r w:rsidRPr="00CC0537">
        <w:rPr>
          <w:rFonts w:ascii="Times New Roman" w:hAnsi="Times New Roman"/>
          <w:sz w:val="24"/>
          <w:szCs w:val="24"/>
        </w:rPr>
        <w:t>.</w:t>
      </w:r>
      <w:r w:rsidRPr="00CC0537">
        <w:rPr>
          <w:rFonts w:ascii="Times New Roman" w:hAnsi="Times New Roman"/>
          <w:sz w:val="24"/>
          <w:szCs w:val="24"/>
        </w:rPr>
        <w:tab/>
        <w:t>В случае возникновения обстоятельств, замедляющих ход работы или делающих дальнейшее продолжение работы невозможным и иных не зависящих от Подрядчика обстоятельств, которые могут привести к непрочности результатов выполняемой работы либо создают невозможность ее завершения в срок, немедленно п</w:t>
      </w:r>
      <w:r w:rsidR="002B3498">
        <w:rPr>
          <w:rFonts w:ascii="Times New Roman" w:hAnsi="Times New Roman"/>
          <w:sz w:val="24"/>
          <w:szCs w:val="24"/>
        </w:rPr>
        <w:t xml:space="preserve">оставить об этом в известность </w:t>
      </w:r>
      <w:r w:rsidRPr="00CC0537">
        <w:rPr>
          <w:rFonts w:ascii="Times New Roman" w:hAnsi="Times New Roman"/>
          <w:sz w:val="24"/>
          <w:szCs w:val="24"/>
        </w:rPr>
        <w:t>Заказчика.</w:t>
      </w:r>
    </w:p>
    <w:p w:rsidR="005756E5" w:rsidRPr="00CC0537" w:rsidRDefault="005756E5" w:rsidP="00482451">
      <w:pPr>
        <w:pStyle w:val="31"/>
        <w:spacing w:after="0" w:line="240" w:lineRule="auto"/>
        <w:jc w:val="both"/>
        <w:rPr>
          <w:rFonts w:ascii="Times New Roman" w:hAnsi="Times New Roman"/>
          <w:sz w:val="24"/>
          <w:szCs w:val="24"/>
        </w:rPr>
      </w:pPr>
      <w:r w:rsidRPr="00CC0537">
        <w:rPr>
          <w:rFonts w:ascii="Times New Roman" w:hAnsi="Times New Roman"/>
          <w:sz w:val="24"/>
          <w:szCs w:val="24"/>
        </w:rPr>
        <w:t>2</w:t>
      </w:r>
      <w:r w:rsidR="002B3498">
        <w:rPr>
          <w:rFonts w:ascii="Times New Roman" w:hAnsi="Times New Roman"/>
          <w:sz w:val="24"/>
          <w:szCs w:val="24"/>
        </w:rPr>
        <w:t>.1.</w:t>
      </w:r>
      <w:r w:rsidR="001223FD">
        <w:rPr>
          <w:rFonts w:ascii="Times New Roman" w:hAnsi="Times New Roman"/>
          <w:sz w:val="24"/>
          <w:szCs w:val="24"/>
        </w:rPr>
        <w:t>8</w:t>
      </w:r>
      <w:r w:rsidR="002B3498">
        <w:rPr>
          <w:rFonts w:ascii="Times New Roman" w:hAnsi="Times New Roman"/>
          <w:sz w:val="24"/>
          <w:szCs w:val="24"/>
        </w:rPr>
        <w:t>.</w:t>
      </w:r>
      <w:r w:rsidR="002B3498">
        <w:rPr>
          <w:rFonts w:ascii="Times New Roman" w:hAnsi="Times New Roman"/>
          <w:sz w:val="24"/>
          <w:szCs w:val="24"/>
        </w:rPr>
        <w:tab/>
        <w:t xml:space="preserve">Передать результат работ </w:t>
      </w:r>
      <w:r w:rsidRPr="00CC0537">
        <w:rPr>
          <w:rFonts w:ascii="Times New Roman" w:hAnsi="Times New Roman"/>
          <w:sz w:val="24"/>
          <w:szCs w:val="24"/>
        </w:rPr>
        <w:t>Заказчику по КС-2 и акт</w:t>
      </w:r>
      <w:r w:rsidR="00440734">
        <w:rPr>
          <w:rFonts w:ascii="Times New Roman" w:hAnsi="Times New Roman"/>
          <w:sz w:val="24"/>
          <w:szCs w:val="24"/>
        </w:rPr>
        <w:t>у сдачи в эксплуатацию о</w:t>
      </w:r>
      <w:r w:rsidRPr="00CC0537">
        <w:rPr>
          <w:rFonts w:ascii="Times New Roman" w:hAnsi="Times New Roman"/>
          <w:sz w:val="24"/>
          <w:szCs w:val="24"/>
        </w:rPr>
        <w:t>бъекта установленной формы.</w:t>
      </w:r>
    </w:p>
    <w:p w:rsidR="005756E5" w:rsidRPr="00CC0537" w:rsidRDefault="002B3498" w:rsidP="00482451">
      <w:pPr>
        <w:pStyle w:val="31"/>
        <w:spacing w:after="0" w:line="240" w:lineRule="auto"/>
        <w:jc w:val="both"/>
        <w:rPr>
          <w:rFonts w:ascii="Times New Roman" w:hAnsi="Times New Roman"/>
          <w:sz w:val="24"/>
          <w:szCs w:val="24"/>
        </w:rPr>
      </w:pPr>
      <w:r>
        <w:rPr>
          <w:rFonts w:ascii="Times New Roman" w:hAnsi="Times New Roman"/>
          <w:sz w:val="24"/>
          <w:szCs w:val="24"/>
        </w:rPr>
        <w:t>2.1.</w:t>
      </w:r>
      <w:r w:rsidR="001223FD">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005756E5" w:rsidRPr="00CC0537">
        <w:rPr>
          <w:rFonts w:ascii="Times New Roman" w:hAnsi="Times New Roman"/>
          <w:sz w:val="24"/>
          <w:szCs w:val="24"/>
        </w:rPr>
        <w:t>Подрядчик обязуется безвоз</w:t>
      </w:r>
      <w:r>
        <w:rPr>
          <w:rFonts w:ascii="Times New Roman" w:hAnsi="Times New Roman"/>
          <w:sz w:val="24"/>
          <w:szCs w:val="24"/>
        </w:rPr>
        <w:t xml:space="preserve">мездно устранять по требованию </w:t>
      </w:r>
      <w:r w:rsidR="005756E5" w:rsidRPr="00CC0537">
        <w:rPr>
          <w:rFonts w:ascii="Times New Roman" w:hAnsi="Times New Roman"/>
          <w:sz w:val="24"/>
          <w:szCs w:val="24"/>
        </w:rPr>
        <w:t>Заказчика недостатки и дефекты</w:t>
      </w:r>
      <w:r>
        <w:rPr>
          <w:rFonts w:ascii="Times New Roman" w:hAnsi="Times New Roman"/>
          <w:sz w:val="24"/>
          <w:szCs w:val="24"/>
        </w:rPr>
        <w:t xml:space="preserve"> в работе в срок, определяемый </w:t>
      </w:r>
      <w:r w:rsidR="005756E5" w:rsidRPr="00CC0537">
        <w:rPr>
          <w:rFonts w:ascii="Times New Roman" w:hAnsi="Times New Roman"/>
          <w:sz w:val="24"/>
          <w:szCs w:val="24"/>
        </w:rPr>
        <w:t>Заказчиком.</w:t>
      </w:r>
    </w:p>
    <w:p w:rsidR="005756E5" w:rsidRPr="00CC0537" w:rsidRDefault="008F6F09" w:rsidP="008E3968">
      <w:pPr>
        <w:pStyle w:val="31"/>
        <w:spacing w:after="0" w:line="240" w:lineRule="auto"/>
        <w:jc w:val="both"/>
        <w:rPr>
          <w:rFonts w:ascii="Times New Roman" w:hAnsi="Times New Roman"/>
          <w:sz w:val="24"/>
          <w:szCs w:val="24"/>
        </w:rPr>
      </w:pPr>
      <w:r w:rsidRPr="008E3968">
        <w:rPr>
          <w:rFonts w:ascii="Times New Roman" w:hAnsi="Times New Roman"/>
          <w:sz w:val="24"/>
          <w:szCs w:val="24"/>
        </w:rPr>
        <w:t>2.1.1</w:t>
      </w:r>
      <w:r w:rsidR="001223FD" w:rsidRPr="008E3968">
        <w:rPr>
          <w:rFonts w:ascii="Times New Roman" w:hAnsi="Times New Roman"/>
          <w:sz w:val="24"/>
          <w:szCs w:val="24"/>
        </w:rPr>
        <w:t>0</w:t>
      </w:r>
      <w:r w:rsidR="005756E5" w:rsidRPr="00CC0537">
        <w:rPr>
          <w:rFonts w:ascii="Times New Roman" w:hAnsi="Times New Roman"/>
          <w:sz w:val="24"/>
          <w:szCs w:val="24"/>
        </w:rPr>
        <w:t>. По окончании всего объема работ вывезти оставшийся строительный мусор, оборудование и иное имущество, с соблюдением норм охраны труда пожарной безопасности и производственно</w:t>
      </w:r>
      <w:r w:rsidR="002B3498">
        <w:rPr>
          <w:rFonts w:ascii="Times New Roman" w:hAnsi="Times New Roman"/>
          <w:sz w:val="24"/>
          <w:szCs w:val="24"/>
        </w:rPr>
        <w:t>й санитарии.</w:t>
      </w:r>
    </w:p>
    <w:p w:rsidR="005756E5" w:rsidRPr="00CC0537" w:rsidRDefault="008F6F09" w:rsidP="0048245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2.1.1</w:t>
      </w:r>
      <w:r w:rsidR="008E3968">
        <w:rPr>
          <w:rFonts w:ascii="Times New Roman" w:hAnsi="Times New Roman"/>
          <w:sz w:val="24"/>
          <w:szCs w:val="24"/>
        </w:rPr>
        <w:t>1</w:t>
      </w:r>
      <w:r w:rsidR="005756E5" w:rsidRPr="00CC0537">
        <w:rPr>
          <w:rFonts w:ascii="Times New Roman" w:hAnsi="Times New Roman"/>
          <w:sz w:val="24"/>
          <w:szCs w:val="24"/>
        </w:rPr>
        <w:t>. В процессе выполнения работ обеспечить проведение необходимых мероприятий по технике безопасности, пожарной безопасности, охране окружающей среды.</w:t>
      </w:r>
    </w:p>
    <w:p w:rsidR="005756E5" w:rsidRPr="00CC0537" w:rsidRDefault="005756E5" w:rsidP="00440734">
      <w:pPr>
        <w:pStyle w:val="ConsPlusNormal"/>
        <w:widowControl/>
        <w:ind w:firstLine="0"/>
        <w:jc w:val="both"/>
        <w:rPr>
          <w:color w:val="333333"/>
          <w:szCs w:val="24"/>
        </w:rPr>
      </w:pPr>
      <w:r w:rsidRPr="00CC0537">
        <w:rPr>
          <w:rFonts w:ascii="Times New Roman" w:hAnsi="Times New Roman" w:cs="Times New Roman"/>
          <w:sz w:val="24"/>
          <w:szCs w:val="24"/>
        </w:rPr>
        <w:t>2.1.1</w:t>
      </w:r>
      <w:r w:rsidR="008E3968">
        <w:rPr>
          <w:rFonts w:ascii="Times New Roman" w:hAnsi="Times New Roman" w:cs="Times New Roman"/>
          <w:sz w:val="24"/>
          <w:szCs w:val="24"/>
        </w:rPr>
        <w:t>2</w:t>
      </w:r>
      <w:r w:rsidRPr="00CC0537">
        <w:rPr>
          <w:rFonts w:ascii="Times New Roman" w:hAnsi="Times New Roman" w:cs="Times New Roman"/>
          <w:sz w:val="24"/>
          <w:szCs w:val="24"/>
        </w:rPr>
        <w:t>.</w:t>
      </w:r>
      <w:r w:rsidRPr="00CC0537">
        <w:rPr>
          <w:rFonts w:ascii="Times New Roman" w:hAnsi="Times New Roman" w:cs="Times New Roman"/>
          <w:sz w:val="24"/>
          <w:szCs w:val="24"/>
        </w:rPr>
        <w:tab/>
      </w:r>
      <w:r w:rsidRPr="00440734">
        <w:rPr>
          <w:rFonts w:ascii="Times New Roman" w:hAnsi="Times New Roman" w:cs="Times New Roman"/>
          <w:sz w:val="24"/>
          <w:szCs w:val="24"/>
        </w:rPr>
        <w:t xml:space="preserve">Подрядчик ведет журналы работ: по форме, утвержденной </w:t>
      </w:r>
      <w:r w:rsidRPr="00440734">
        <w:rPr>
          <w:rFonts w:ascii="Times New Roman" w:eastAsia="Calibri" w:hAnsi="Times New Roman" w:cs="Times New Roman"/>
          <w:sz w:val="24"/>
          <w:szCs w:val="24"/>
        </w:rPr>
        <w:t xml:space="preserve">Приказом </w:t>
      </w:r>
      <w:proofErr w:type="spellStart"/>
      <w:r w:rsidRPr="00440734">
        <w:rPr>
          <w:rFonts w:ascii="Times New Roman" w:eastAsia="Calibri" w:hAnsi="Times New Roman" w:cs="Times New Roman"/>
          <w:sz w:val="24"/>
          <w:szCs w:val="24"/>
        </w:rPr>
        <w:t>Ростехнадзора</w:t>
      </w:r>
      <w:proofErr w:type="spellEnd"/>
      <w:r w:rsidRPr="00440734">
        <w:rPr>
          <w:rFonts w:ascii="Times New Roman" w:eastAsia="Calibri" w:hAnsi="Times New Roman" w:cs="Times New Roman"/>
          <w:sz w:val="24"/>
          <w:szCs w:val="24"/>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а</w:t>
      </w:r>
      <w:r w:rsidRPr="00440734">
        <w:rPr>
          <w:rFonts w:ascii="Times New Roman" w:hAnsi="Times New Roman" w:cs="Times New Roman"/>
          <w:color w:val="333333"/>
          <w:sz w:val="24"/>
          <w:szCs w:val="24"/>
        </w:rPr>
        <w:t>кты освидетельствования скрытых работ.</w:t>
      </w:r>
    </w:p>
    <w:p w:rsidR="005756E5" w:rsidRPr="00CC0537" w:rsidRDefault="005756E5" w:rsidP="00482451">
      <w:pPr>
        <w:shd w:val="clear" w:color="auto" w:fill="FFFFFF"/>
        <w:tabs>
          <w:tab w:val="left" w:pos="1606"/>
        </w:tabs>
        <w:spacing w:after="0" w:line="240" w:lineRule="auto"/>
        <w:jc w:val="both"/>
        <w:rPr>
          <w:rFonts w:ascii="Times New Roman" w:hAnsi="Times New Roman"/>
          <w:sz w:val="24"/>
          <w:szCs w:val="24"/>
        </w:rPr>
      </w:pPr>
      <w:r w:rsidRPr="002B3498">
        <w:rPr>
          <w:rFonts w:ascii="Times New Roman" w:eastAsia="Calibri" w:hAnsi="Times New Roman"/>
          <w:sz w:val="24"/>
          <w:szCs w:val="24"/>
        </w:rPr>
        <w:t>2.1.1</w:t>
      </w:r>
      <w:r w:rsidR="008E3968">
        <w:rPr>
          <w:rFonts w:ascii="Times New Roman" w:eastAsia="Calibri" w:hAnsi="Times New Roman"/>
          <w:sz w:val="24"/>
          <w:szCs w:val="24"/>
        </w:rPr>
        <w:t>3</w:t>
      </w:r>
      <w:r w:rsidRPr="002B3498">
        <w:rPr>
          <w:rFonts w:ascii="Times New Roman" w:eastAsia="Calibri" w:hAnsi="Times New Roman"/>
          <w:sz w:val="24"/>
          <w:szCs w:val="24"/>
        </w:rPr>
        <w:t>.</w:t>
      </w:r>
      <w:r w:rsidRPr="00CC0537">
        <w:rPr>
          <w:rFonts w:ascii="Times New Roman" w:eastAsia="Calibri" w:hAnsi="Times New Roman"/>
          <w:sz w:val="24"/>
          <w:szCs w:val="24"/>
        </w:rPr>
        <w:t xml:space="preserve"> </w:t>
      </w:r>
      <w:r w:rsidRPr="00CC0537">
        <w:rPr>
          <w:rFonts w:ascii="Times New Roman" w:hAnsi="Times New Roman"/>
          <w:sz w:val="24"/>
          <w:szCs w:val="24"/>
        </w:rPr>
        <w:t xml:space="preserve">Выполнять  </w:t>
      </w:r>
      <w:proofErr w:type="spellStart"/>
      <w:r w:rsidRPr="00CC0537">
        <w:rPr>
          <w:rFonts w:ascii="Times New Roman" w:hAnsi="Times New Roman"/>
          <w:sz w:val="24"/>
          <w:szCs w:val="24"/>
        </w:rPr>
        <w:t>фотофиксацию</w:t>
      </w:r>
      <w:proofErr w:type="spellEnd"/>
      <w:r w:rsidRPr="00CC0537">
        <w:rPr>
          <w:rFonts w:ascii="Times New Roman" w:hAnsi="Times New Roman"/>
          <w:sz w:val="24"/>
          <w:szCs w:val="24"/>
        </w:rPr>
        <w:t xml:space="preserve"> объекта по видам работ (до начала выполнения работ, во время производства работ еженедельно и после окончания выполнения работ) и передавать  ее Заказчику: </w:t>
      </w:r>
      <w:proofErr w:type="spellStart"/>
      <w:r w:rsidRPr="00CC0537">
        <w:rPr>
          <w:rFonts w:ascii="Times New Roman" w:hAnsi="Times New Roman"/>
          <w:sz w:val="24"/>
          <w:szCs w:val="24"/>
          <w:lang w:val="en-US"/>
        </w:rPr>
        <w:t>severbyt</w:t>
      </w:r>
      <w:proofErr w:type="spellEnd"/>
      <w:r w:rsidRPr="00CC0537">
        <w:rPr>
          <w:rFonts w:ascii="Times New Roman" w:hAnsi="Times New Roman"/>
          <w:sz w:val="24"/>
          <w:szCs w:val="24"/>
        </w:rPr>
        <w:t>@</w:t>
      </w:r>
      <w:r w:rsidRPr="00CC0537">
        <w:rPr>
          <w:rFonts w:ascii="Times New Roman" w:hAnsi="Times New Roman"/>
          <w:sz w:val="24"/>
          <w:szCs w:val="24"/>
          <w:lang w:val="en-US"/>
        </w:rPr>
        <w:t>mail</w:t>
      </w:r>
      <w:r w:rsidRPr="00CC0537">
        <w:rPr>
          <w:rFonts w:ascii="Times New Roman" w:hAnsi="Times New Roman"/>
          <w:sz w:val="24"/>
          <w:szCs w:val="24"/>
        </w:rPr>
        <w:t>.</w:t>
      </w:r>
      <w:proofErr w:type="spellStart"/>
      <w:r w:rsidRPr="00CC0537">
        <w:rPr>
          <w:rFonts w:ascii="Times New Roman" w:hAnsi="Times New Roman"/>
          <w:sz w:val="24"/>
          <w:szCs w:val="24"/>
          <w:lang w:val="en-US"/>
        </w:rPr>
        <w:t>ru</w:t>
      </w:r>
      <w:proofErr w:type="spellEnd"/>
      <w:r w:rsidRPr="00CC0537">
        <w:rPr>
          <w:rFonts w:ascii="Times New Roman" w:hAnsi="Times New Roman"/>
          <w:sz w:val="24"/>
          <w:szCs w:val="24"/>
        </w:rPr>
        <w:t xml:space="preserve">, не позднее дня следующего за днем </w:t>
      </w:r>
      <w:proofErr w:type="spellStart"/>
      <w:r w:rsidRPr="00CC0537">
        <w:rPr>
          <w:rFonts w:ascii="Times New Roman" w:hAnsi="Times New Roman"/>
          <w:sz w:val="24"/>
          <w:szCs w:val="24"/>
        </w:rPr>
        <w:t>фотофиксации</w:t>
      </w:r>
      <w:proofErr w:type="spellEnd"/>
      <w:r w:rsidRPr="00CC0537">
        <w:rPr>
          <w:rFonts w:ascii="Times New Roman" w:hAnsi="Times New Roman"/>
          <w:sz w:val="24"/>
          <w:szCs w:val="24"/>
        </w:rPr>
        <w:t xml:space="preserve">. При осуществлении пересылки фотоматериалов и (или) видео материалов в адрес Заказчика Подрядчику необходимо обеспечить корректность форматов пересылаемых файлов и их наименование. Наименование каждого файла должно отражать дату </w:t>
      </w:r>
      <w:proofErr w:type="spellStart"/>
      <w:r w:rsidRPr="00CC0537">
        <w:rPr>
          <w:rFonts w:ascii="Times New Roman" w:hAnsi="Times New Roman"/>
          <w:sz w:val="24"/>
          <w:szCs w:val="24"/>
        </w:rPr>
        <w:t>фотофиксации</w:t>
      </w:r>
      <w:proofErr w:type="spellEnd"/>
      <w:r w:rsidRPr="00CC0537">
        <w:rPr>
          <w:rFonts w:ascii="Times New Roman" w:hAnsi="Times New Roman"/>
          <w:sz w:val="24"/>
          <w:szCs w:val="24"/>
        </w:rPr>
        <w:t xml:space="preserve"> и адрес объекта. </w:t>
      </w:r>
      <w:proofErr w:type="spellStart"/>
      <w:r w:rsidRPr="00CC0537">
        <w:rPr>
          <w:rFonts w:ascii="Times New Roman" w:hAnsi="Times New Roman"/>
          <w:sz w:val="24"/>
          <w:szCs w:val="24"/>
        </w:rPr>
        <w:t>Фотофиксация</w:t>
      </w:r>
      <w:proofErr w:type="spellEnd"/>
      <w:r w:rsidRPr="00CC0537">
        <w:rPr>
          <w:rFonts w:ascii="Times New Roman" w:hAnsi="Times New Roman"/>
          <w:sz w:val="24"/>
          <w:szCs w:val="24"/>
        </w:rPr>
        <w:t xml:space="preserve"> предоставляется в формате </w:t>
      </w:r>
      <w:r w:rsidRPr="00CC0537">
        <w:rPr>
          <w:rFonts w:ascii="Times New Roman" w:hAnsi="Times New Roman"/>
          <w:sz w:val="24"/>
          <w:szCs w:val="24"/>
          <w:lang w:val="en-US"/>
        </w:rPr>
        <w:t>JPEG</w:t>
      </w:r>
      <w:r w:rsidRPr="00CC0537">
        <w:rPr>
          <w:rFonts w:ascii="Times New Roman" w:hAnsi="Times New Roman"/>
          <w:sz w:val="24"/>
          <w:szCs w:val="24"/>
        </w:rPr>
        <w:t xml:space="preserve">. Еженедельная </w:t>
      </w:r>
      <w:proofErr w:type="spellStart"/>
      <w:r w:rsidRPr="00CC0537">
        <w:rPr>
          <w:rFonts w:ascii="Times New Roman" w:hAnsi="Times New Roman"/>
          <w:sz w:val="24"/>
          <w:szCs w:val="24"/>
        </w:rPr>
        <w:t>фотофиксация</w:t>
      </w:r>
      <w:proofErr w:type="spellEnd"/>
      <w:r w:rsidRPr="00CC0537">
        <w:rPr>
          <w:rFonts w:ascii="Times New Roman" w:hAnsi="Times New Roman"/>
          <w:sz w:val="24"/>
          <w:szCs w:val="24"/>
        </w:rPr>
        <w:t xml:space="preserve"> по объекту должна позволять проследить (оценить) объемы выполненных работ за прошедший период, </w:t>
      </w:r>
      <w:proofErr w:type="spellStart"/>
      <w:r w:rsidRPr="00CC0537">
        <w:rPr>
          <w:rFonts w:ascii="Times New Roman" w:hAnsi="Times New Roman"/>
          <w:sz w:val="24"/>
          <w:szCs w:val="24"/>
        </w:rPr>
        <w:t>фотофиксация</w:t>
      </w:r>
      <w:proofErr w:type="spellEnd"/>
      <w:r w:rsidRPr="00CC0537">
        <w:rPr>
          <w:rFonts w:ascii="Times New Roman" w:hAnsi="Times New Roman"/>
          <w:sz w:val="24"/>
          <w:szCs w:val="24"/>
        </w:rPr>
        <w:t xml:space="preserve"> до начала работ должна позволять оценить состояние объекта ремонта до начала выполнения работ, а также состояние помещений, в отношении которых имеется риск причинения ущерба при проведении работ, до ремонта.</w:t>
      </w:r>
    </w:p>
    <w:p w:rsidR="005756E5" w:rsidRPr="00CC0537" w:rsidRDefault="008F6F09" w:rsidP="00482451">
      <w:pPr>
        <w:autoSpaceDE w:val="0"/>
        <w:autoSpaceDN w:val="0"/>
        <w:adjustRightInd w:val="0"/>
        <w:spacing w:after="0" w:line="240" w:lineRule="auto"/>
        <w:jc w:val="both"/>
        <w:rPr>
          <w:rFonts w:ascii="Times New Roman" w:eastAsia="Arial" w:hAnsi="Times New Roman"/>
          <w:sz w:val="24"/>
          <w:szCs w:val="24"/>
        </w:rPr>
      </w:pPr>
      <w:r>
        <w:rPr>
          <w:rFonts w:ascii="Times New Roman" w:eastAsia="Arial" w:hAnsi="Times New Roman"/>
          <w:sz w:val="24"/>
          <w:szCs w:val="24"/>
        </w:rPr>
        <w:t>2.1.1</w:t>
      </w:r>
      <w:r w:rsidR="008E3968">
        <w:rPr>
          <w:rFonts w:ascii="Times New Roman" w:eastAsia="Arial" w:hAnsi="Times New Roman"/>
          <w:sz w:val="24"/>
          <w:szCs w:val="24"/>
        </w:rPr>
        <w:t>4</w:t>
      </w:r>
      <w:r w:rsidR="005756E5" w:rsidRPr="00CC0537">
        <w:rPr>
          <w:rFonts w:ascii="Times New Roman" w:eastAsia="Arial" w:hAnsi="Times New Roman"/>
          <w:sz w:val="24"/>
          <w:szCs w:val="24"/>
        </w:rPr>
        <w:t>.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005756E5" w:rsidRPr="00CC0537">
        <w:rPr>
          <w:rFonts w:ascii="Times New Roman" w:hAnsi="Times New Roman"/>
          <w:sz w:val="24"/>
          <w:szCs w:val="24"/>
        </w:rPr>
        <w:t xml:space="preserve"> </w:t>
      </w:r>
      <w:r w:rsidR="005756E5" w:rsidRPr="00CC0537">
        <w:rPr>
          <w:rFonts w:ascii="Times New Roman" w:eastAsia="Calibri" w:hAnsi="Times New Roman"/>
          <w:sz w:val="24"/>
          <w:szCs w:val="24"/>
        </w:rPr>
        <w:t xml:space="preserve">общем журнале работ и Подрядчику выдается </w:t>
      </w:r>
      <w:r w:rsidR="005756E5" w:rsidRPr="00CC0537">
        <w:rPr>
          <w:rFonts w:ascii="Times New Roman" w:eastAsia="Arial" w:hAnsi="Times New Roman"/>
          <w:sz w:val="24"/>
          <w:szCs w:val="24"/>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(представителя </w:t>
      </w:r>
      <w:r w:rsidR="005756E5" w:rsidRPr="00CC0537">
        <w:rPr>
          <w:rFonts w:ascii="Times New Roman" w:hAnsi="Times New Roman"/>
          <w:sz w:val="24"/>
          <w:szCs w:val="24"/>
        </w:rPr>
        <w:t>главного распорядителя бюджетных средств</w:t>
      </w:r>
      <w:r w:rsidR="005756E5" w:rsidRPr="00CC0537">
        <w:rPr>
          <w:rFonts w:ascii="Times New Roman" w:eastAsia="Arial" w:hAnsi="Times New Roman"/>
          <w:sz w:val="24"/>
          <w:szCs w:val="24"/>
        </w:rPr>
        <w:t>).</w:t>
      </w:r>
    </w:p>
    <w:p w:rsidR="005756E5" w:rsidRPr="00CC0537" w:rsidRDefault="005756E5" w:rsidP="00482451">
      <w:pPr>
        <w:autoSpaceDE w:val="0"/>
        <w:autoSpaceDN w:val="0"/>
        <w:adjustRightInd w:val="0"/>
        <w:spacing w:after="0" w:line="240" w:lineRule="auto"/>
        <w:jc w:val="both"/>
        <w:rPr>
          <w:rFonts w:ascii="Times New Roman" w:eastAsia="Arial" w:hAnsi="Times New Roman"/>
          <w:sz w:val="24"/>
          <w:szCs w:val="24"/>
        </w:rPr>
      </w:pPr>
      <w:r w:rsidRPr="00CC0537">
        <w:rPr>
          <w:rFonts w:ascii="Times New Roman" w:hAnsi="Times New Roman"/>
          <w:sz w:val="24"/>
          <w:szCs w:val="24"/>
        </w:rPr>
        <w:lastRenderedPageBreak/>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CC0537">
        <w:rPr>
          <w:rFonts w:ascii="Times New Roman" w:eastAsia="Arial" w:hAnsi="Times New Roman"/>
          <w:sz w:val="24"/>
          <w:szCs w:val="24"/>
        </w:rPr>
        <w:t>в</w:t>
      </w:r>
      <w:r w:rsidRPr="00CC0537">
        <w:rPr>
          <w:rFonts w:ascii="Times New Roman" w:hAnsi="Times New Roman"/>
          <w:sz w:val="24"/>
          <w:szCs w:val="24"/>
        </w:rPr>
        <w:t xml:space="preserve"> общем журнале работ.</w:t>
      </w:r>
    </w:p>
    <w:p w:rsidR="005756E5" w:rsidRPr="00CC0537" w:rsidRDefault="005756E5" w:rsidP="00482451">
      <w:pPr>
        <w:tabs>
          <w:tab w:val="left" w:pos="567"/>
        </w:tabs>
        <w:spacing w:after="0" w:line="240" w:lineRule="auto"/>
        <w:jc w:val="both"/>
        <w:rPr>
          <w:rFonts w:ascii="Times New Roman" w:eastAsia="Arial" w:hAnsi="Times New Roman"/>
          <w:sz w:val="24"/>
          <w:szCs w:val="24"/>
        </w:rPr>
      </w:pPr>
      <w:r w:rsidRPr="00CC0537">
        <w:rPr>
          <w:rFonts w:ascii="Times New Roman" w:eastAsia="Arial" w:hAnsi="Times New Roman"/>
          <w:sz w:val="24"/>
          <w:szCs w:val="24"/>
        </w:rPr>
        <w:t>2.1.1</w:t>
      </w:r>
      <w:r w:rsidR="008E3968">
        <w:rPr>
          <w:rFonts w:ascii="Times New Roman" w:eastAsia="Arial" w:hAnsi="Times New Roman"/>
          <w:sz w:val="24"/>
          <w:szCs w:val="24"/>
        </w:rPr>
        <w:t>5</w:t>
      </w:r>
      <w:r w:rsidRPr="00CC0537">
        <w:rPr>
          <w:rFonts w:ascii="Times New Roman" w:eastAsia="Arial" w:hAnsi="Times New Roman"/>
          <w:sz w:val="24"/>
          <w:szCs w:val="24"/>
        </w:rPr>
        <w:t>. Устранение указанных в п. 2.1.1</w:t>
      </w:r>
      <w:r w:rsidR="008E3968">
        <w:rPr>
          <w:rFonts w:ascii="Times New Roman" w:eastAsia="Arial" w:hAnsi="Times New Roman"/>
          <w:sz w:val="24"/>
          <w:szCs w:val="24"/>
        </w:rPr>
        <w:t>4</w:t>
      </w:r>
      <w:r w:rsidRPr="00CC0537">
        <w:rPr>
          <w:rFonts w:ascii="Times New Roman" w:eastAsia="Arial" w:hAnsi="Times New Roman"/>
          <w:sz w:val="24"/>
          <w:szCs w:val="24"/>
        </w:rPr>
        <w:t xml:space="preserve">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w:t>
      </w:r>
      <w:proofErr w:type="gramStart"/>
      <w:r w:rsidRPr="00CC0537">
        <w:rPr>
          <w:rFonts w:ascii="Times New Roman" w:eastAsia="Arial" w:hAnsi="Times New Roman"/>
          <w:sz w:val="24"/>
          <w:szCs w:val="24"/>
        </w:rPr>
        <w:t>,</w:t>
      </w:r>
      <w:proofErr w:type="gramEnd"/>
      <w:r w:rsidRPr="00CC0537">
        <w:rPr>
          <w:rFonts w:ascii="Times New Roman" w:eastAsia="Arial" w:hAnsi="Times New Roman"/>
          <w:sz w:val="24"/>
          <w:szCs w:val="24"/>
        </w:rPr>
        <w:t xml:space="preserve"> чем за 3 (три) дня направляет Заказчику вызов на объект.</w:t>
      </w:r>
    </w:p>
    <w:p w:rsidR="005756E5" w:rsidRPr="00CC0537" w:rsidRDefault="008F6F09" w:rsidP="00482451">
      <w:pPr>
        <w:tabs>
          <w:tab w:val="left" w:pos="567"/>
        </w:tabs>
        <w:spacing w:after="0" w:line="240" w:lineRule="auto"/>
        <w:jc w:val="both"/>
        <w:rPr>
          <w:rFonts w:ascii="Times New Roman" w:eastAsia="Arial" w:hAnsi="Times New Roman"/>
          <w:sz w:val="24"/>
          <w:szCs w:val="24"/>
        </w:rPr>
      </w:pPr>
      <w:r>
        <w:rPr>
          <w:rFonts w:ascii="Times New Roman" w:eastAsia="Arial" w:hAnsi="Times New Roman"/>
          <w:sz w:val="24"/>
          <w:szCs w:val="24"/>
        </w:rPr>
        <w:t>2.1.1</w:t>
      </w:r>
      <w:r w:rsidR="008E3968">
        <w:rPr>
          <w:rFonts w:ascii="Times New Roman" w:eastAsia="Arial" w:hAnsi="Times New Roman"/>
          <w:sz w:val="24"/>
          <w:szCs w:val="24"/>
        </w:rPr>
        <w:t>6</w:t>
      </w:r>
      <w:r w:rsidR="005756E5" w:rsidRPr="00CC0537">
        <w:rPr>
          <w:rFonts w:ascii="Times New Roman" w:eastAsia="Arial" w:hAnsi="Times New Roman"/>
          <w:sz w:val="24"/>
          <w:szCs w:val="24"/>
        </w:rPr>
        <w:t>. Не устранение указанных в п. 2.1.1</w:t>
      </w:r>
      <w:r w:rsidR="008E3968">
        <w:rPr>
          <w:rFonts w:ascii="Times New Roman" w:eastAsia="Arial" w:hAnsi="Times New Roman"/>
          <w:sz w:val="24"/>
          <w:szCs w:val="24"/>
        </w:rPr>
        <w:t>4</w:t>
      </w:r>
      <w:r w:rsidR="00EE2816">
        <w:rPr>
          <w:rFonts w:ascii="Times New Roman" w:eastAsia="Arial" w:hAnsi="Times New Roman"/>
          <w:sz w:val="24"/>
          <w:szCs w:val="24"/>
        </w:rPr>
        <w:t xml:space="preserve"> </w:t>
      </w:r>
      <w:r w:rsidR="005756E5" w:rsidRPr="00CC0537">
        <w:rPr>
          <w:rFonts w:ascii="Times New Roman" w:eastAsia="Arial" w:hAnsi="Times New Roman"/>
          <w:sz w:val="24"/>
          <w:szCs w:val="24"/>
        </w:rPr>
        <w:t>настоящего договора нарушений фиксируется путем составления Сторонами повторного акта, предусмотренного п. 2.1.1</w:t>
      </w:r>
      <w:r w:rsidR="008E3968">
        <w:rPr>
          <w:rFonts w:ascii="Times New Roman" w:eastAsia="Arial" w:hAnsi="Times New Roman"/>
          <w:sz w:val="24"/>
          <w:szCs w:val="24"/>
        </w:rPr>
        <w:t>5</w:t>
      </w:r>
      <w:r w:rsidR="005756E5" w:rsidRPr="00CC0537">
        <w:rPr>
          <w:rFonts w:ascii="Times New Roman" w:eastAsia="Arial" w:hAnsi="Times New Roman"/>
          <w:sz w:val="24"/>
          <w:szCs w:val="24"/>
        </w:rPr>
        <w:t xml:space="preserve"> настоящего договора. Для составления повторного акта Заказчик в срок не менее чем за 3 (три) дня направляет Подрядчику вызов на объект. </w:t>
      </w:r>
      <w:proofErr w:type="gramStart"/>
      <w:r w:rsidR="005756E5" w:rsidRPr="00CC0537">
        <w:rPr>
          <w:rFonts w:ascii="Times New Roman" w:eastAsia="Arial" w:hAnsi="Times New Roman"/>
          <w:sz w:val="24"/>
          <w:szCs w:val="24"/>
        </w:rPr>
        <w:t>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w:t>
      </w:r>
      <w:proofErr w:type="gramEnd"/>
      <w:r w:rsidR="005756E5" w:rsidRPr="00CC0537">
        <w:rPr>
          <w:rFonts w:ascii="Times New Roman" w:eastAsia="Arial" w:hAnsi="Times New Roman"/>
          <w:sz w:val="24"/>
          <w:szCs w:val="24"/>
        </w:rPr>
        <w:t xml:space="preserve"> настоящим договором. Заказчик вправе привлечь к оформлению акта третьих лиц (представителя </w:t>
      </w:r>
      <w:r w:rsidR="005756E5" w:rsidRPr="00CC0537">
        <w:rPr>
          <w:rFonts w:ascii="Times New Roman" w:hAnsi="Times New Roman"/>
          <w:sz w:val="24"/>
          <w:szCs w:val="24"/>
        </w:rPr>
        <w:t>главного распорядителя бюджетных средств</w:t>
      </w:r>
      <w:r w:rsidR="005756E5" w:rsidRPr="00CC0537">
        <w:rPr>
          <w:rFonts w:ascii="Times New Roman" w:eastAsia="Arial" w:hAnsi="Times New Roman"/>
          <w:sz w:val="24"/>
          <w:szCs w:val="24"/>
        </w:rPr>
        <w:t>).</w:t>
      </w:r>
    </w:p>
    <w:p w:rsidR="005756E5" w:rsidRDefault="005756E5" w:rsidP="00482451">
      <w:pPr>
        <w:tabs>
          <w:tab w:val="left" w:pos="567"/>
        </w:tabs>
        <w:autoSpaceDE w:val="0"/>
        <w:autoSpaceDN w:val="0"/>
        <w:adjustRightInd w:val="0"/>
        <w:spacing w:after="0" w:line="240" w:lineRule="auto"/>
        <w:jc w:val="both"/>
        <w:rPr>
          <w:rFonts w:ascii="Times New Roman" w:eastAsia="Calibri" w:hAnsi="Times New Roman"/>
          <w:sz w:val="24"/>
          <w:szCs w:val="24"/>
        </w:rPr>
      </w:pPr>
      <w:r w:rsidRPr="00CC0537">
        <w:rPr>
          <w:rFonts w:ascii="Times New Roman" w:eastAsia="Calibri" w:hAnsi="Times New Roman"/>
          <w:sz w:val="24"/>
          <w:szCs w:val="24"/>
        </w:rPr>
        <w:t>2.1.</w:t>
      </w:r>
      <w:r w:rsidR="001223FD">
        <w:rPr>
          <w:rFonts w:ascii="Times New Roman" w:eastAsia="Calibri" w:hAnsi="Times New Roman"/>
          <w:sz w:val="24"/>
          <w:szCs w:val="24"/>
        </w:rPr>
        <w:t>1</w:t>
      </w:r>
      <w:r w:rsidR="008E3968">
        <w:rPr>
          <w:rFonts w:ascii="Times New Roman" w:eastAsia="Calibri" w:hAnsi="Times New Roman"/>
          <w:sz w:val="24"/>
          <w:szCs w:val="24"/>
        </w:rPr>
        <w:t>7</w:t>
      </w:r>
      <w:r w:rsidRPr="00CC0537">
        <w:rPr>
          <w:rFonts w:ascii="Times New Roman" w:eastAsia="Calibri" w:hAnsi="Times New Roman"/>
          <w:sz w:val="24"/>
          <w:szCs w:val="24"/>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w:t>
      </w:r>
    </w:p>
    <w:p w:rsidR="00EE2528" w:rsidRPr="00CC0537" w:rsidRDefault="00CF7B93" w:rsidP="00EE2528">
      <w:pPr>
        <w:tabs>
          <w:tab w:val="left" w:pos="567"/>
        </w:tabs>
        <w:spacing w:after="0" w:line="240" w:lineRule="auto"/>
        <w:jc w:val="both"/>
        <w:rPr>
          <w:rFonts w:ascii="Times New Roman" w:hAnsi="Times New Roman"/>
          <w:sz w:val="24"/>
          <w:szCs w:val="24"/>
        </w:rPr>
      </w:pPr>
      <w:r>
        <w:rPr>
          <w:rFonts w:ascii="Times New Roman" w:eastAsia="Calibri" w:hAnsi="Times New Roman"/>
          <w:sz w:val="24"/>
          <w:szCs w:val="24"/>
        </w:rPr>
        <w:t xml:space="preserve">2.1.18. </w:t>
      </w:r>
      <w:r w:rsidR="00EE2528" w:rsidRPr="00CC0537">
        <w:rPr>
          <w:rFonts w:ascii="Times New Roman" w:hAnsi="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услови</w:t>
      </w:r>
      <w:r w:rsidR="00EE2528">
        <w:rPr>
          <w:rFonts w:ascii="Times New Roman" w:hAnsi="Times New Roman"/>
          <w:sz w:val="24"/>
          <w:szCs w:val="24"/>
        </w:rPr>
        <w:t>й</w:t>
      </w:r>
      <w:r w:rsidR="00EE2528" w:rsidRPr="00CC0537">
        <w:rPr>
          <w:rFonts w:ascii="Times New Roman" w:hAnsi="Times New Roman"/>
          <w:sz w:val="24"/>
          <w:szCs w:val="24"/>
        </w:rPr>
        <w:t xml:space="preserve"> настоящего договора на весь период выполнения работ по настоящему договору, в том числе и до истечения гарантийного срока, предусмотренного п. 6.1 настоящего договора. </w:t>
      </w:r>
    </w:p>
    <w:p w:rsidR="005756E5" w:rsidRPr="00CC0537" w:rsidRDefault="00EE2528" w:rsidP="00EE2528">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CC0537">
        <w:rPr>
          <w:rFonts w:ascii="Times New Roman" w:hAnsi="Times New Roman"/>
          <w:sz w:val="24"/>
          <w:szCs w:val="24"/>
        </w:rPr>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w:t>
      </w:r>
      <w:r>
        <w:rPr>
          <w:rFonts w:ascii="Times New Roman" w:hAnsi="Times New Roman"/>
          <w:sz w:val="24"/>
          <w:szCs w:val="24"/>
        </w:rPr>
        <w:t>.</w:t>
      </w:r>
    </w:p>
    <w:p w:rsidR="005756E5" w:rsidRPr="00CC0537" w:rsidRDefault="005756E5" w:rsidP="00482451">
      <w:pPr>
        <w:tabs>
          <w:tab w:val="left" w:pos="567"/>
        </w:tabs>
        <w:spacing w:after="0" w:line="240" w:lineRule="auto"/>
        <w:ind w:firstLine="709"/>
        <w:jc w:val="both"/>
        <w:rPr>
          <w:rFonts w:ascii="Times New Roman" w:hAnsi="Times New Roman"/>
          <w:sz w:val="24"/>
          <w:szCs w:val="24"/>
        </w:rPr>
      </w:pPr>
      <w:r w:rsidRPr="00CC0537">
        <w:rPr>
          <w:rFonts w:ascii="Times New Roman" w:hAnsi="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w:t>
      </w:r>
      <w:proofErr w:type="gramStart"/>
      <w:r w:rsidRPr="00CC0537">
        <w:rPr>
          <w:rFonts w:ascii="Times New Roman" w:hAnsi="Times New Roman"/>
          <w:sz w:val="24"/>
          <w:szCs w:val="24"/>
        </w:rPr>
        <w:t>на</w:t>
      </w:r>
      <w:proofErr w:type="gramEnd"/>
      <w:r w:rsidRPr="00CC0537">
        <w:rPr>
          <w:rFonts w:ascii="Times New Roman" w:hAnsi="Times New Roman"/>
          <w:sz w:val="24"/>
          <w:szCs w:val="24"/>
        </w:rPr>
        <w:t xml:space="preserve"> последнего административными органами за нарушения, допущенные при производстве работ Подрядчиком.</w:t>
      </w:r>
    </w:p>
    <w:p w:rsidR="00EE357A" w:rsidRPr="00CC0537" w:rsidRDefault="00EE357A" w:rsidP="00482451">
      <w:pPr>
        <w:widowControl w:val="0"/>
        <w:tabs>
          <w:tab w:val="left" w:pos="709"/>
          <w:tab w:val="left" w:pos="851"/>
          <w:tab w:val="left" w:pos="993"/>
          <w:tab w:val="left" w:pos="1300"/>
        </w:tabs>
        <w:spacing w:after="0" w:line="274" w:lineRule="exact"/>
        <w:jc w:val="both"/>
        <w:rPr>
          <w:rFonts w:ascii="Times New Roman" w:hAnsi="Times New Roman"/>
          <w:sz w:val="24"/>
          <w:szCs w:val="24"/>
        </w:rPr>
      </w:pPr>
      <w:r w:rsidRPr="00CC0537">
        <w:rPr>
          <w:rFonts w:ascii="Times New Roman" w:hAnsi="Times New Roman"/>
          <w:color w:val="000000"/>
          <w:sz w:val="26"/>
          <w:szCs w:val="26"/>
        </w:rPr>
        <w:tab/>
      </w:r>
      <w:r w:rsidRPr="00CC0537">
        <w:rPr>
          <w:rFonts w:ascii="Times New Roman" w:hAnsi="Times New Roman"/>
          <w:color w:val="000000"/>
          <w:sz w:val="24"/>
          <w:szCs w:val="24"/>
        </w:rPr>
        <w:t>Нести ответственность и устранять все последствия за свой счет в случае повреждения помещений и инженерных систем, вызванных ненадлежащим выполнением Работ по настоящему Договору.</w:t>
      </w:r>
    </w:p>
    <w:p w:rsidR="00EE357A" w:rsidRPr="00CC0537" w:rsidRDefault="00EE357A" w:rsidP="00482451">
      <w:pPr>
        <w:pStyle w:val="a5"/>
        <w:widowControl w:val="0"/>
        <w:tabs>
          <w:tab w:val="left" w:pos="142"/>
          <w:tab w:val="left" w:pos="709"/>
          <w:tab w:val="left" w:pos="993"/>
        </w:tabs>
        <w:spacing w:after="0" w:line="274" w:lineRule="exact"/>
        <w:ind w:left="142" w:firstLine="567"/>
        <w:jc w:val="both"/>
        <w:rPr>
          <w:rFonts w:ascii="Times New Roman" w:hAnsi="Times New Roman"/>
          <w:sz w:val="24"/>
          <w:szCs w:val="24"/>
        </w:rPr>
      </w:pPr>
      <w:r w:rsidRPr="00CC0537">
        <w:rPr>
          <w:rFonts w:ascii="Times New Roman" w:hAnsi="Times New Roman"/>
          <w:color w:val="000000"/>
          <w:sz w:val="24"/>
          <w:szCs w:val="24"/>
        </w:rPr>
        <w:t>За свой счет получать все разрешения и лицензии, необходимые для производства работ, являющихся предметом настоящего договора.</w:t>
      </w:r>
    </w:p>
    <w:p w:rsidR="00B40DC4" w:rsidRDefault="008F6F09" w:rsidP="00482451">
      <w:pPr>
        <w:spacing w:after="0" w:line="240" w:lineRule="auto"/>
        <w:jc w:val="both"/>
        <w:rPr>
          <w:rFonts w:ascii="Times New Roman" w:hAnsi="Times New Roman"/>
          <w:sz w:val="24"/>
          <w:szCs w:val="24"/>
        </w:rPr>
      </w:pPr>
      <w:r>
        <w:rPr>
          <w:rFonts w:ascii="Times New Roman" w:hAnsi="Times New Roman"/>
          <w:sz w:val="24"/>
          <w:szCs w:val="24"/>
        </w:rPr>
        <w:t>2.1.</w:t>
      </w:r>
      <w:r w:rsidR="00EE2528">
        <w:rPr>
          <w:rFonts w:ascii="Times New Roman" w:hAnsi="Times New Roman"/>
          <w:sz w:val="24"/>
          <w:szCs w:val="24"/>
        </w:rPr>
        <w:t>19</w:t>
      </w:r>
      <w:r w:rsidR="00B40DC4">
        <w:rPr>
          <w:rFonts w:ascii="Times New Roman" w:hAnsi="Times New Roman"/>
          <w:sz w:val="24"/>
          <w:szCs w:val="24"/>
        </w:rPr>
        <w:t xml:space="preserve">. </w:t>
      </w:r>
      <w:r w:rsidR="00B40DC4" w:rsidRPr="004B29F8">
        <w:rPr>
          <w:rFonts w:ascii="Times New Roman" w:hAnsi="Times New Roman"/>
          <w:sz w:val="24"/>
          <w:szCs w:val="24"/>
        </w:rPr>
        <w:t>Подрядчик согласен на осуществление главным распорядителем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C7939" w:rsidRDefault="008F6F09" w:rsidP="00482451">
      <w:pPr>
        <w:spacing w:after="0" w:line="240" w:lineRule="auto"/>
        <w:jc w:val="both"/>
        <w:rPr>
          <w:rFonts w:ascii="Times New Roman" w:hAnsi="Times New Roman"/>
          <w:sz w:val="24"/>
          <w:szCs w:val="24"/>
        </w:rPr>
      </w:pPr>
      <w:r>
        <w:rPr>
          <w:rFonts w:ascii="Times New Roman" w:hAnsi="Times New Roman"/>
          <w:sz w:val="24"/>
          <w:szCs w:val="24"/>
        </w:rPr>
        <w:t>2.1.2</w:t>
      </w:r>
      <w:r w:rsidR="00EE2528">
        <w:rPr>
          <w:rFonts w:ascii="Times New Roman" w:hAnsi="Times New Roman"/>
          <w:sz w:val="24"/>
          <w:szCs w:val="24"/>
        </w:rPr>
        <w:t>0</w:t>
      </w:r>
      <w:r w:rsidR="00B20ACB">
        <w:rPr>
          <w:rFonts w:ascii="Times New Roman" w:hAnsi="Times New Roman"/>
          <w:sz w:val="24"/>
          <w:szCs w:val="24"/>
        </w:rPr>
        <w:t xml:space="preserve">. </w:t>
      </w:r>
      <w:r w:rsidR="004C7939" w:rsidRPr="004C7939">
        <w:rPr>
          <w:rFonts w:ascii="Times New Roman" w:hAnsi="Times New Roman"/>
          <w:sz w:val="24"/>
          <w:szCs w:val="24"/>
        </w:rPr>
        <w:t xml:space="preserve">В соответствии с законодательством в области охраны труда  Подрядчик до начала работ обязуется пройти у Заказчика вводный инструктаж по охране труда и пожарной безопасности.   Также обязуется </w:t>
      </w:r>
      <w:proofErr w:type="gramStart"/>
      <w:r w:rsidR="004C7939" w:rsidRPr="004C7939">
        <w:rPr>
          <w:rFonts w:ascii="Times New Roman" w:hAnsi="Times New Roman"/>
          <w:sz w:val="24"/>
          <w:szCs w:val="24"/>
        </w:rPr>
        <w:t>предоставить документы</w:t>
      </w:r>
      <w:proofErr w:type="gramEnd"/>
      <w:r w:rsidR="004C7939" w:rsidRPr="004C7939">
        <w:rPr>
          <w:rFonts w:ascii="Times New Roman" w:hAnsi="Times New Roman"/>
          <w:sz w:val="24"/>
          <w:szCs w:val="24"/>
        </w:rPr>
        <w:t>, подтверждающие прохождения соответствующего обучения необходимого для выполнения данных видов работ.</w:t>
      </w:r>
    </w:p>
    <w:p w:rsidR="00F3481F" w:rsidRDefault="00F3481F" w:rsidP="00482451">
      <w:pPr>
        <w:spacing w:after="0" w:line="240" w:lineRule="auto"/>
        <w:jc w:val="both"/>
        <w:rPr>
          <w:rFonts w:ascii="Times New Roman" w:hAnsi="Times New Roman"/>
          <w:sz w:val="24"/>
          <w:szCs w:val="24"/>
        </w:rPr>
      </w:pPr>
      <w:r>
        <w:rPr>
          <w:rFonts w:ascii="Times New Roman" w:hAnsi="Times New Roman"/>
          <w:sz w:val="24"/>
          <w:szCs w:val="24"/>
        </w:rPr>
        <w:t>2.1.21. Подрядчик обязуется предоставить Заказчику копии посадочных талонов на сотрудников, привлекаемых к выполнению работ до окончательного расчета.</w:t>
      </w:r>
    </w:p>
    <w:p w:rsidR="00EB0A84" w:rsidRPr="00EB0A84" w:rsidRDefault="00EB0A84" w:rsidP="00EB0A8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2.1.22. </w:t>
      </w:r>
      <w:r w:rsidRPr="00EB0A84">
        <w:rPr>
          <w:rFonts w:ascii="Times New Roman" w:hAnsi="Times New Roman"/>
          <w:sz w:val="24"/>
          <w:szCs w:val="24"/>
        </w:rPr>
        <w:t xml:space="preserve">При проведении капитального ремонта многоквартирного дома </w:t>
      </w:r>
      <w:r>
        <w:rPr>
          <w:rFonts w:ascii="Times New Roman" w:hAnsi="Times New Roman"/>
          <w:sz w:val="24"/>
          <w:szCs w:val="24"/>
        </w:rPr>
        <w:t>Подрядчик обязан</w:t>
      </w:r>
      <w:r w:rsidRPr="00EB0A84">
        <w:rPr>
          <w:rFonts w:ascii="Times New Roman" w:hAnsi="Times New Roman"/>
          <w:sz w:val="24"/>
          <w:szCs w:val="24"/>
        </w:rPr>
        <w:t xml:space="preserve"> осуществлять строительный </w:t>
      </w:r>
      <w:proofErr w:type="gramStart"/>
      <w:r w:rsidRPr="00EB0A84">
        <w:rPr>
          <w:rFonts w:ascii="Times New Roman" w:hAnsi="Times New Roman"/>
          <w:sz w:val="24"/>
          <w:szCs w:val="24"/>
        </w:rPr>
        <w:t>контроль за</w:t>
      </w:r>
      <w:proofErr w:type="gramEnd"/>
      <w:r w:rsidRPr="00EB0A84">
        <w:rPr>
          <w:rFonts w:ascii="Times New Roman" w:hAnsi="Times New Roman"/>
          <w:sz w:val="24"/>
          <w:szCs w:val="24"/>
        </w:rPr>
        <w:t xml:space="preserve"> проведением капитального ремонта в соответствии с Постановлением правительства РФ от 21.06.2010 г. № 468 и выполнять установленные действующим законодательством требования в области энергосбережения и повышения энергетической эффективности в жилом фонде.</w:t>
      </w:r>
    </w:p>
    <w:p w:rsidR="00EB0A84" w:rsidRPr="00EB0A84" w:rsidRDefault="00EB0A84" w:rsidP="00EB0A84">
      <w:pPr>
        <w:spacing w:after="0" w:line="240" w:lineRule="auto"/>
        <w:jc w:val="both"/>
        <w:rPr>
          <w:rFonts w:ascii="Times New Roman" w:hAnsi="Times New Roman"/>
          <w:sz w:val="24"/>
          <w:szCs w:val="24"/>
        </w:rPr>
      </w:pPr>
      <w:r w:rsidRPr="00EB0A84">
        <w:rPr>
          <w:rFonts w:ascii="Times New Roman" w:hAnsi="Times New Roman"/>
          <w:sz w:val="24"/>
          <w:szCs w:val="24"/>
        </w:rPr>
        <w:t xml:space="preserve">        </w:t>
      </w:r>
      <w:proofErr w:type="gramStart"/>
      <w:r w:rsidRPr="00EB0A84">
        <w:rPr>
          <w:rFonts w:ascii="Times New Roman" w:hAnsi="Times New Roman"/>
          <w:sz w:val="24"/>
          <w:szCs w:val="24"/>
        </w:rPr>
        <w:t>В соответствии с Градостроительным кодексом РФ, строительный контроль  осуществляется специалистом Подрядчика,  который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и сведения о котором включены в национальный реестр специалистов в области инженерных изысканий и архитектурно-строительного</w:t>
      </w:r>
      <w:proofErr w:type="gramEnd"/>
      <w:r w:rsidRPr="00EB0A84">
        <w:rPr>
          <w:rFonts w:ascii="Times New Roman" w:hAnsi="Times New Roman"/>
          <w:sz w:val="24"/>
          <w:szCs w:val="24"/>
        </w:rPr>
        <w:t xml:space="preserve"> проектирования или в национальный реестр специалистов в области строительства.</w:t>
      </w:r>
    </w:p>
    <w:p w:rsidR="007F3B8A" w:rsidRPr="004C7939" w:rsidRDefault="007F3B8A" w:rsidP="00482451">
      <w:pPr>
        <w:spacing w:after="0" w:line="240" w:lineRule="auto"/>
        <w:jc w:val="both"/>
        <w:rPr>
          <w:rFonts w:ascii="Times New Roman" w:hAnsi="Times New Roman"/>
          <w:sz w:val="24"/>
          <w:szCs w:val="24"/>
        </w:rPr>
      </w:pP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 xml:space="preserve">2.2. </w:t>
      </w:r>
      <w:r w:rsidRPr="00CC0537">
        <w:rPr>
          <w:rFonts w:ascii="Times New Roman" w:hAnsi="Times New Roman"/>
          <w:sz w:val="24"/>
          <w:szCs w:val="24"/>
          <w:u w:val="single"/>
        </w:rPr>
        <w:t>Подрядчик имеет право</w:t>
      </w:r>
      <w:r w:rsidRPr="00CC0537">
        <w:rPr>
          <w:rFonts w:ascii="Times New Roman" w:hAnsi="Times New Roman"/>
          <w:sz w:val="24"/>
          <w:szCs w:val="24"/>
        </w:rPr>
        <w:t xml:space="preserve">: </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2.2.1.</w:t>
      </w:r>
      <w:r w:rsidRPr="00CC0537">
        <w:rPr>
          <w:rFonts w:ascii="Times New Roman" w:hAnsi="Times New Roman"/>
          <w:sz w:val="24"/>
          <w:szCs w:val="24"/>
        </w:rPr>
        <w:tab/>
        <w:t>Сдать объем ра</w:t>
      </w:r>
      <w:r w:rsidR="00FF218E">
        <w:rPr>
          <w:rFonts w:ascii="Times New Roman" w:hAnsi="Times New Roman"/>
          <w:sz w:val="24"/>
          <w:szCs w:val="24"/>
        </w:rPr>
        <w:t xml:space="preserve">бот досрочно по согласованию с </w:t>
      </w:r>
      <w:r w:rsidRPr="00CC0537">
        <w:rPr>
          <w:rFonts w:ascii="Times New Roman" w:hAnsi="Times New Roman"/>
          <w:sz w:val="24"/>
          <w:szCs w:val="24"/>
        </w:rPr>
        <w:t>Заказчиком.</w:t>
      </w:r>
    </w:p>
    <w:p w:rsidR="005756E5"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2.2.2.</w:t>
      </w:r>
      <w:r w:rsidRPr="00CC0537">
        <w:rPr>
          <w:rFonts w:ascii="Times New Roman" w:hAnsi="Times New Roman"/>
          <w:sz w:val="24"/>
          <w:szCs w:val="24"/>
        </w:rPr>
        <w:tab/>
        <w:t>Самостоятельно определ</w:t>
      </w:r>
      <w:r w:rsidR="00FF218E">
        <w:rPr>
          <w:rFonts w:ascii="Times New Roman" w:hAnsi="Times New Roman"/>
          <w:sz w:val="24"/>
          <w:szCs w:val="24"/>
        </w:rPr>
        <w:t xml:space="preserve">ять способы выполнения задания </w:t>
      </w:r>
      <w:r w:rsidRPr="00CC0537">
        <w:rPr>
          <w:rFonts w:ascii="Times New Roman" w:hAnsi="Times New Roman"/>
          <w:sz w:val="24"/>
          <w:szCs w:val="24"/>
        </w:rPr>
        <w:t>Заказчика.</w:t>
      </w:r>
      <w:r w:rsidR="001F69A2" w:rsidRPr="00CC0537">
        <w:rPr>
          <w:rFonts w:ascii="Times New Roman" w:hAnsi="Times New Roman"/>
          <w:sz w:val="24"/>
          <w:szCs w:val="24"/>
        </w:rPr>
        <w:t xml:space="preserve"> </w:t>
      </w:r>
    </w:p>
    <w:p w:rsidR="007F3B8A" w:rsidRPr="00CC0537" w:rsidRDefault="007F3B8A" w:rsidP="00482451">
      <w:pPr>
        <w:spacing w:after="0" w:line="240" w:lineRule="auto"/>
        <w:jc w:val="both"/>
        <w:rPr>
          <w:rFonts w:ascii="Times New Roman" w:hAnsi="Times New Roman"/>
          <w:sz w:val="24"/>
          <w:szCs w:val="24"/>
        </w:rPr>
      </w:pPr>
    </w:p>
    <w:p w:rsidR="005756E5" w:rsidRPr="00CC0537" w:rsidRDefault="005756E5" w:rsidP="00482451">
      <w:pPr>
        <w:spacing w:after="0" w:line="240" w:lineRule="auto"/>
        <w:jc w:val="both"/>
        <w:rPr>
          <w:rFonts w:ascii="Times New Roman" w:hAnsi="Times New Roman"/>
          <w:sz w:val="24"/>
          <w:szCs w:val="24"/>
          <w:u w:val="single"/>
        </w:rPr>
      </w:pPr>
      <w:r w:rsidRPr="00CC0537">
        <w:rPr>
          <w:rFonts w:ascii="Times New Roman" w:hAnsi="Times New Roman"/>
          <w:sz w:val="24"/>
          <w:szCs w:val="24"/>
        </w:rPr>
        <w:t xml:space="preserve">2.3. </w:t>
      </w:r>
      <w:r w:rsidRPr="00CC0537">
        <w:rPr>
          <w:rFonts w:ascii="Times New Roman" w:hAnsi="Times New Roman"/>
          <w:sz w:val="24"/>
          <w:szCs w:val="24"/>
          <w:u w:val="single"/>
        </w:rPr>
        <w:t>Заказчик обязан:</w:t>
      </w:r>
    </w:p>
    <w:p w:rsidR="005756E5" w:rsidRPr="00CC0537" w:rsidRDefault="00FF218E" w:rsidP="00482451">
      <w:pPr>
        <w:spacing w:after="0" w:line="240" w:lineRule="auto"/>
        <w:jc w:val="both"/>
        <w:rPr>
          <w:rFonts w:ascii="Times New Roman" w:hAnsi="Times New Roman"/>
          <w:sz w:val="24"/>
          <w:szCs w:val="24"/>
        </w:rPr>
      </w:pPr>
      <w:r>
        <w:rPr>
          <w:rFonts w:ascii="Times New Roman" w:hAnsi="Times New Roman"/>
          <w:sz w:val="24"/>
          <w:szCs w:val="24"/>
        </w:rPr>
        <w:t>2.3.1.</w:t>
      </w:r>
      <w:r>
        <w:rPr>
          <w:rFonts w:ascii="Times New Roman" w:hAnsi="Times New Roman"/>
          <w:sz w:val="24"/>
          <w:szCs w:val="24"/>
        </w:rPr>
        <w:tab/>
        <w:t xml:space="preserve">Предоставить </w:t>
      </w:r>
      <w:r w:rsidR="005756E5" w:rsidRPr="00CC0537">
        <w:rPr>
          <w:rFonts w:ascii="Times New Roman" w:hAnsi="Times New Roman"/>
          <w:sz w:val="24"/>
          <w:szCs w:val="24"/>
        </w:rPr>
        <w:t>Подрядчику необходимую проектно-сметную документацию в электронном виде.</w:t>
      </w: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 xml:space="preserve">2.3.2. Заказчик обязан с участием Подрядчика осмотреть и принять </w:t>
      </w:r>
      <w:r w:rsidRPr="00CC0537">
        <w:rPr>
          <w:rFonts w:ascii="Times New Roman" w:hAnsi="Times New Roman"/>
          <w:bCs/>
          <w:sz w:val="24"/>
          <w:szCs w:val="24"/>
        </w:rPr>
        <w:t xml:space="preserve">оказанные услуги и (или) </w:t>
      </w:r>
      <w:r w:rsidRPr="00CC0537">
        <w:rPr>
          <w:rFonts w:ascii="Times New Roman" w:hAnsi="Times New Roman"/>
          <w:sz w:val="24"/>
          <w:szCs w:val="24"/>
        </w:rPr>
        <w:t xml:space="preserve">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w:t>
      </w:r>
      <w:proofErr w:type="gramStart"/>
      <w:r w:rsidRPr="00CC0537">
        <w:rPr>
          <w:rFonts w:ascii="Times New Roman" w:hAnsi="Times New Roman"/>
          <w:sz w:val="24"/>
          <w:szCs w:val="24"/>
        </w:rPr>
        <w:t>Прием Заказчиком</w:t>
      </w:r>
      <w:r w:rsidRPr="00CC0537">
        <w:rPr>
          <w:rFonts w:ascii="Times New Roman" w:hAnsi="Times New Roman"/>
          <w:bCs/>
          <w:sz w:val="24"/>
          <w:szCs w:val="24"/>
        </w:rPr>
        <w:t xml:space="preserve"> оказанных услуг и (или)</w:t>
      </w:r>
      <w:r w:rsidRPr="00CC0537">
        <w:rPr>
          <w:rFonts w:ascii="Times New Roman" w:hAnsi="Times New Roman"/>
          <w:sz w:val="24"/>
          <w:szCs w:val="24"/>
        </w:rPr>
        <w:t xml:space="preserve"> выполненных работ отражается в:  акте приемки</w:t>
      </w:r>
      <w:r w:rsidR="00EE2816">
        <w:rPr>
          <w:rFonts w:ascii="Times New Roman" w:hAnsi="Times New Roman"/>
          <w:sz w:val="24"/>
          <w:szCs w:val="24"/>
        </w:rPr>
        <w:t xml:space="preserve"> </w:t>
      </w:r>
      <w:r w:rsidRPr="00CC0537">
        <w:rPr>
          <w:rFonts w:ascii="Times New Roman" w:hAnsi="Times New Roman"/>
          <w:sz w:val="24"/>
          <w:szCs w:val="24"/>
        </w:rPr>
        <w:t>выполненных работ (форма № КС-2) , в  акте приемки законченного  капитального ремонта многоквартирного дома в эксплуатацию (ВСН 42-85(р) в период сдачи выполненных работ в эксплуатацию и справке о стоимости выполненных работ и затрат (форма № КС-3), представленных Подрядчиком Заказчику  не позднее 20 числа текущего ме</w:t>
      </w:r>
      <w:r w:rsidR="007F60FB">
        <w:rPr>
          <w:rFonts w:ascii="Times New Roman" w:hAnsi="Times New Roman"/>
          <w:sz w:val="24"/>
          <w:szCs w:val="24"/>
        </w:rPr>
        <w:t>сяца текущего финансового года.</w:t>
      </w:r>
      <w:proofErr w:type="gramEnd"/>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 xml:space="preserve">2.3.3. Заказчик уведомляет Подрядчика о дате и времени предполагаемой проверки качества </w:t>
      </w:r>
      <w:r w:rsidRPr="00CC0537">
        <w:rPr>
          <w:rFonts w:ascii="Times New Roman" w:hAnsi="Times New Roman"/>
          <w:bCs/>
          <w:sz w:val="24"/>
          <w:szCs w:val="24"/>
        </w:rPr>
        <w:t xml:space="preserve">оказанных услуг и (или) </w:t>
      </w:r>
      <w:r w:rsidRPr="00CC0537">
        <w:rPr>
          <w:rFonts w:ascii="Times New Roman" w:hAnsi="Times New Roman"/>
          <w:sz w:val="24"/>
          <w:szCs w:val="24"/>
        </w:rPr>
        <w:t>работ, выполняемых Подрядчиком. В случае неявки представителя Подрядчика в указанное место и срок, Заказчик проводит выездную проверку без его участия.</w:t>
      </w:r>
    </w:p>
    <w:p w:rsidR="005756E5" w:rsidRDefault="005756E5" w:rsidP="009312D0">
      <w:pPr>
        <w:tabs>
          <w:tab w:val="left" w:pos="567"/>
        </w:tabs>
        <w:spacing w:after="0" w:line="240" w:lineRule="auto"/>
        <w:jc w:val="both"/>
        <w:rPr>
          <w:rFonts w:ascii="Times New Roman" w:eastAsia="Arial" w:hAnsi="Times New Roman"/>
          <w:sz w:val="24"/>
          <w:szCs w:val="24"/>
        </w:rPr>
      </w:pPr>
      <w:r w:rsidRPr="00CC0537">
        <w:rPr>
          <w:rFonts w:ascii="Times New Roman" w:hAnsi="Times New Roman"/>
          <w:sz w:val="24"/>
          <w:szCs w:val="24"/>
        </w:rPr>
        <w:t>2.3.4.</w:t>
      </w:r>
      <w:r w:rsidRPr="00CC0537">
        <w:rPr>
          <w:rFonts w:ascii="Times New Roman" w:eastAsia="Arial" w:hAnsi="Times New Roman"/>
          <w:sz w:val="24"/>
          <w:szCs w:val="24"/>
        </w:rPr>
        <w:t xml:space="preserve"> </w:t>
      </w:r>
      <w:r w:rsidR="00165DB5" w:rsidRPr="00CC0537">
        <w:rPr>
          <w:rFonts w:ascii="Times New Roman" w:eastAsia="Arial" w:hAnsi="Times New Roman"/>
          <w:sz w:val="24"/>
          <w:szCs w:val="24"/>
        </w:rPr>
        <w:t xml:space="preserve">Заказчик обязан </w:t>
      </w:r>
      <w:r w:rsidR="009312D0">
        <w:rPr>
          <w:rFonts w:ascii="Times New Roman" w:eastAsia="Arial" w:hAnsi="Times New Roman"/>
          <w:sz w:val="24"/>
          <w:szCs w:val="24"/>
        </w:rPr>
        <w:t>осуществлять строительный контроль выполнения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7F3B8A" w:rsidRPr="00CC0537" w:rsidRDefault="007F3B8A" w:rsidP="009312D0">
      <w:pPr>
        <w:tabs>
          <w:tab w:val="left" w:pos="567"/>
        </w:tabs>
        <w:spacing w:after="0" w:line="240" w:lineRule="auto"/>
        <w:jc w:val="both"/>
        <w:rPr>
          <w:rFonts w:ascii="Times New Roman" w:eastAsia="Arial" w:hAnsi="Times New Roman"/>
          <w:sz w:val="24"/>
          <w:szCs w:val="24"/>
        </w:rPr>
      </w:pPr>
    </w:p>
    <w:p w:rsidR="005756E5" w:rsidRPr="00CC0537" w:rsidRDefault="005756E5" w:rsidP="00482451">
      <w:pPr>
        <w:spacing w:after="0" w:line="240" w:lineRule="auto"/>
        <w:jc w:val="both"/>
        <w:rPr>
          <w:rFonts w:ascii="Times New Roman" w:hAnsi="Times New Roman"/>
          <w:sz w:val="24"/>
          <w:szCs w:val="24"/>
        </w:rPr>
      </w:pPr>
      <w:r w:rsidRPr="00CC0537">
        <w:rPr>
          <w:rFonts w:ascii="Times New Roman" w:hAnsi="Times New Roman"/>
          <w:sz w:val="24"/>
          <w:szCs w:val="24"/>
        </w:rPr>
        <w:t>2.4</w:t>
      </w:r>
      <w:r w:rsidR="00FF218E">
        <w:rPr>
          <w:rFonts w:ascii="Times New Roman" w:hAnsi="Times New Roman"/>
          <w:sz w:val="24"/>
          <w:szCs w:val="24"/>
          <w:u w:val="single"/>
        </w:rPr>
        <w:t xml:space="preserve">. </w:t>
      </w:r>
      <w:r w:rsidRPr="00CC0537">
        <w:rPr>
          <w:rFonts w:ascii="Times New Roman" w:hAnsi="Times New Roman"/>
          <w:sz w:val="24"/>
          <w:szCs w:val="24"/>
          <w:u w:val="single"/>
        </w:rPr>
        <w:t>Заказчик имеет право</w:t>
      </w:r>
      <w:r w:rsidRPr="00CC0537">
        <w:rPr>
          <w:rFonts w:ascii="Times New Roman" w:hAnsi="Times New Roman"/>
          <w:sz w:val="24"/>
          <w:szCs w:val="24"/>
        </w:rPr>
        <w:t>:</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 xml:space="preserve">2.4.1. </w:t>
      </w:r>
      <w:r w:rsidR="00FF218E">
        <w:rPr>
          <w:rFonts w:ascii="Times New Roman" w:hAnsi="Times New Roman"/>
          <w:sz w:val="24"/>
          <w:szCs w:val="24"/>
          <w:lang w:eastAsia="zh-CN"/>
        </w:rPr>
        <w:t>О</w:t>
      </w:r>
      <w:r w:rsidRPr="00CC0537">
        <w:rPr>
          <w:rFonts w:ascii="Times New Roman" w:hAnsi="Times New Roman"/>
          <w:sz w:val="24"/>
          <w:szCs w:val="24"/>
          <w:lang w:eastAsia="zh-CN"/>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 Количество проверок и сроки их проведения определяются Заказчиком единолично.</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 xml:space="preserve">2.4.2. </w:t>
      </w:r>
      <w:r w:rsidR="00FF218E">
        <w:rPr>
          <w:rFonts w:ascii="Times New Roman" w:hAnsi="Times New Roman"/>
          <w:sz w:val="24"/>
          <w:szCs w:val="24"/>
          <w:lang w:eastAsia="zh-CN"/>
        </w:rPr>
        <w:t>Т</w:t>
      </w:r>
      <w:r w:rsidRPr="00CC0537">
        <w:rPr>
          <w:rFonts w:ascii="Times New Roman" w:hAnsi="Times New Roman"/>
          <w:sz w:val="24"/>
          <w:szCs w:val="24"/>
          <w:lang w:eastAsia="zh-CN"/>
        </w:rPr>
        <w:t>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2.4.3.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p>
    <w:p w:rsidR="005756E5" w:rsidRPr="00CC0537" w:rsidRDefault="005756E5" w:rsidP="00482451">
      <w:pPr>
        <w:tabs>
          <w:tab w:val="left" w:pos="567"/>
        </w:tabs>
        <w:autoSpaceDE w:val="0"/>
        <w:autoSpaceDN w:val="0"/>
        <w:adjustRightInd w:val="0"/>
        <w:spacing w:after="0" w:line="240" w:lineRule="auto"/>
        <w:jc w:val="both"/>
        <w:rPr>
          <w:rFonts w:ascii="Times New Roman" w:eastAsia="Calibri" w:hAnsi="Times New Roman"/>
          <w:sz w:val="24"/>
          <w:szCs w:val="24"/>
        </w:rPr>
      </w:pPr>
      <w:r w:rsidRPr="00CC0537">
        <w:rPr>
          <w:rFonts w:ascii="Times New Roman" w:hAnsi="Times New Roman"/>
          <w:sz w:val="24"/>
          <w:szCs w:val="24"/>
          <w:lang w:eastAsia="zh-CN"/>
        </w:rPr>
        <w:t xml:space="preserve">2.4.4.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w:t>
      </w:r>
      <w:r w:rsidRPr="00CC0537">
        <w:rPr>
          <w:rFonts w:ascii="Times New Roman" w:hAnsi="Times New Roman"/>
          <w:sz w:val="24"/>
          <w:szCs w:val="24"/>
          <w:lang w:eastAsia="zh-CN"/>
        </w:rPr>
        <w:lastRenderedPageBreak/>
        <w:t>приостановке выполнения работ по настоящему договору должно быть отражено в общем журнале работ</w:t>
      </w:r>
      <w:r w:rsidRPr="00CC0537">
        <w:rPr>
          <w:rFonts w:ascii="Times New Roman" w:eastAsia="Calibri" w:hAnsi="Times New Roman"/>
          <w:sz w:val="24"/>
          <w:szCs w:val="24"/>
        </w:rPr>
        <w:t>.</w:t>
      </w:r>
    </w:p>
    <w:p w:rsidR="005756E5" w:rsidRPr="00CC0537" w:rsidRDefault="005756E5" w:rsidP="00482451">
      <w:pPr>
        <w:tabs>
          <w:tab w:val="left" w:pos="567"/>
        </w:tabs>
        <w:suppressAutoHyphens/>
        <w:spacing w:after="0" w:line="240" w:lineRule="auto"/>
        <w:ind w:firstLine="709"/>
        <w:jc w:val="both"/>
        <w:rPr>
          <w:rFonts w:ascii="Times New Roman" w:hAnsi="Times New Roman"/>
          <w:sz w:val="24"/>
          <w:szCs w:val="24"/>
          <w:lang w:eastAsia="zh-CN"/>
        </w:rPr>
      </w:pPr>
      <w:r w:rsidRPr="00CC0537">
        <w:rPr>
          <w:rFonts w:ascii="Times New Roman" w:hAnsi="Times New Roman"/>
          <w:sz w:val="24"/>
          <w:szCs w:val="24"/>
          <w:lang w:eastAsia="zh-CN"/>
        </w:rPr>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5756E5" w:rsidRPr="00CC0537" w:rsidRDefault="005756E5" w:rsidP="00482451">
      <w:pPr>
        <w:tabs>
          <w:tab w:val="left" w:pos="567"/>
        </w:tabs>
        <w:suppressAutoHyphens/>
        <w:spacing w:after="0" w:line="240" w:lineRule="auto"/>
        <w:ind w:firstLine="709"/>
        <w:jc w:val="both"/>
        <w:rPr>
          <w:rFonts w:ascii="Times New Roman" w:hAnsi="Times New Roman"/>
          <w:sz w:val="24"/>
          <w:szCs w:val="24"/>
          <w:lang w:eastAsia="zh-CN"/>
        </w:rPr>
      </w:pPr>
      <w:r w:rsidRPr="00CC0537">
        <w:rPr>
          <w:rFonts w:ascii="Times New Roman" w:hAnsi="Times New Roman"/>
          <w:sz w:val="24"/>
          <w:szCs w:val="24"/>
          <w:lang w:eastAsia="zh-CN"/>
        </w:rPr>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5756E5" w:rsidRPr="00CC0537" w:rsidRDefault="005756E5" w:rsidP="00482451">
      <w:pPr>
        <w:tabs>
          <w:tab w:val="left" w:pos="567"/>
        </w:tabs>
        <w:suppressAutoHyphens/>
        <w:spacing w:after="0" w:line="240" w:lineRule="auto"/>
        <w:ind w:firstLine="709"/>
        <w:jc w:val="both"/>
        <w:rPr>
          <w:rFonts w:ascii="Times New Roman" w:hAnsi="Times New Roman"/>
          <w:sz w:val="24"/>
          <w:szCs w:val="24"/>
          <w:lang w:eastAsia="zh-CN"/>
        </w:rPr>
      </w:pPr>
      <w:r w:rsidRPr="00CC0537">
        <w:rPr>
          <w:rFonts w:ascii="Times New Roman" w:hAnsi="Times New Roman"/>
          <w:sz w:val="24"/>
          <w:szCs w:val="24"/>
          <w:lang w:eastAsia="zh-CN"/>
        </w:rPr>
        <w:t xml:space="preserve">Подрядчик обязан устранить причины приостановки </w:t>
      </w:r>
      <w:r w:rsidRPr="00CC0537">
        <w:rPr>
          <w:rFonts w:ascii="Times New Roman" w:hAnsi="Times New Roman"/>
          <w:color w:val="000000"/>
          <w:sz w:val="24"/>
          <w:szCs w:val="24"/>
          <w:lang w:eastAsia="zh-CN"/>
        </w:rPr>
        <w:t xml:space="preserve">работ </w:t>
      </w:r>
      <w:r w:rsidRPr="00CC0537">
        <w:rPr>
          <w:rFonts w:ascii="Times New Roman" w:hAnsi="Times New Roman"/>
          <w:sz w:val="24"/>
          <w:szCs w:val="24"/>
          <w:lang w:eastAsia="zh-CN"/>
        </w:rPr>
        <w:t xml:space="preserve">в пределах сроков </w:t>
      </w:r>
      <w:r w:rsidRPr="00CC0537">
        <w:rPr>
          <w:rFonts w:ascii="Times New Roman" w:hAnsi="Times New Roman"/>
          <w:color w:val="000000"/>
          <w:sz w:val="24"/>
          <w:szCs w:val="24"/>
          <w:lang w:eastAsia="zh-CN"/>
        </w:rPr>
        <w:t>производства р</w:t>
      </w:r>
      <w:r w:rsidRPr="00CC0537">
        <w:rPr>
          <w:rFonts w:ascii="Times New Roman" w:hAnsi="Times New Roman"/>
          <w:sz w:val="24"/>
          <w:szCs w:val="24"/>
          <w:lang w:eastAsia="zh-CN"/>
        </w:rPr>
        <w:t>абот в целом и отдельных этапов работ, установленных настоящим договором. Подрядчик не вправе требовать увеличения сроков выполнения работ в цел</w:t>
      </w:r>
      <w:r w:rsidR="00FF218E">
        <w:rPr>
          <w:rFonts w:ascii="Times New Roman" w:hAnsi="Times New Roman"/>
          <w:sz w:val="24"/>
          <w:szCs w:val="24"/>
          <w:lang w:eastAsia="zh-CN"/>
        </w:rPr>
        <w:t>ом, либо отдельных этапов работ.</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2.4.5.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2.4.6.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работ, фактически выполненных на объекте, Заказчик в срок не позднее, чем за два дня до предполагаемой даты выверки направляет Подрядчику вызов на объект</w:t>
      </w:r>
      <w:r w:rsidRPr="00CC0537">
        <w:rPr>
          <w:rFonts w:ascii="Times New Roman" w:hAnsi="Times New Roman"/>
          <w:color w:val="FF0000"/>
          <w:sz w:val="24"/>
          <w:szCs w:val="24"/>
          <w:lang w:eastAsia="zh-CN"/>
        </w:rPr>
        <w:t>.</w:t>
      </w:r>
      <w:r w:rsidRPr="00CC0537">
        <w:rPr>
          <w:rFonts w:ascii="Times New Roman" w:hAnsi="Times New Roman"/>
          <w:sz w:val="24"/>
          <w:szCs w:val="24"/>
          <w:lang w:eastAsia="zh-CN"/>
        </w:rPr>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CC0537">
        <w:rPr>
          <w:rFonts w:ascii="Times New Roman" w:eastAsia="Arial" w:hAnsi="Times New Roman"/>
          <w:sz w:val="24"/>
          <w:szCs w:val="24"/>
        </w:rPr>
        <w:t xml:space="preserve">(представителя </w:t>
      </w:r>
      <w:r w:rsidRPr="00CC0537">
        <w:rPr>
          <w:rFonts w:ascii="Times New Roman" w:hAnsi="Times New Roman"/>
          <w:sz w:val="24"/>
          <w:szCs w:val="24"/>
        </w:rPr>
        <w:t>главного распорядителя бюджетных средств</w:t>
      </w:r>
      <w:r w:rsidRPr="00CC0537">
        <w:rPr>
          <w:rFonts w:ascii="Times New Roman" w:eastAsia="Arial" w:hAnsi="Times New Roman"/>
          <w:sz w:val="24"/>
          <w:szCs w:val="24"/>
        </w:rPr>
        <w:t>)</w:t>
      </w:r>
      <w:r w:rsidRPr="00CC0537">
        <w:rPr>
          <w:rFonts w:ascii="Times New Roman" w:eastAsia="Arial" w:hAnsi="Times New Roman"/>
          <w:sz w:val="24"/>
          <w:szCs w:val="24"/>
          <w:lang w:eastAsia="zh-CN"/>
        </w:rPr>
        <w:t>, такой акт является обязательным для исполнения Под</w:t>
      </w:r>
      <w:r w:rsidR="00FF218E">
        <w:rPr>
          <w:rFonts w:ascii="Times New Roman" w:eastAsia="Arial" w:hAnsi="Times New Roman"/>
          <w:sz w:val="24"/>
          <w:szCs w:val="24"/>
          <w:lang w:eastAsia="zh-CN"/>
        </w:rPr>
        <w:t>рядчиком.</w:t>
      </w:r>
    </w:p>
    <w:p w:rsidR="005756E5" w:rsidRPr="00CC0537" w:rsidRDefault="005756E5" w:rsidP="00482451">
      <w:pPr>
        <w:tabs>
          <w:tab w:val="left" w:pos="567"/>
        </w:tabs>
        <w:suppressAutoHyphens/>
        <w:spacing w:after="0" w:line="240" w:lineRule="auto"/>
        <w:jc w:val="both"/>
        <w:rPr>
          <w:rFonts w:ascii="Times New Roman" w:hAnsi="Times New Roman"/>
          <w:sz w:val="24"/>
          <w:szCs w:val="24"/>
          <w:lang w:eastAsia="zh-CN"/>
        </w:rPr>
      </w:pPr>
      <w:r w:rsidRPr="00CC0537">
        <w:rPr>
          <w:rFonts w:ascii="Times New Roman" w:hAnsi="Times New Roman"/>
          <w:sz w:val="24"/>
          <w:szCs w:val="24"/>
          <w:lang w:eastAsia="zh-CN"/>
        </w:rPr>
        <w:t>2.4.7.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p>
    <w:p w:rsidR="005756E5" w:rsidRPr="00CC0537" w:rsidRDefault="005756E5" w:rsidP="00482451">
      <w:pPr>
        <w:tabs>
          <w:tab w:val="left" w:pos="567"/>
        </w:tabs>
        <w:spacing w:after="0" w:line="240" w:lineRule="auto"/>
        <w:jc w:val="both"/>
        <w:rPr>
          <w:rFonts w:ascii="Times New Roman" w:eastAsia="Calibri" w:hAnsi="Times New Roman"/>
          <w:sz w:val="24"/>
          <w:szCs w:val="24"/>
          <w:lang w:eastAsia="en-US"/>
        </w:rPr>
      </w:pPr>
      <w:r w:rsidRPr="00CC0537">
        <w:rPr>
          <w:rFonts w:ascii="Times New Roman" w:eastAsia="Calibri" w:hAnsi="Times New Roman"/>
          <w:sz w:val="24"/>
          <w:szCs w:val="24"/>
          <w:lang w:eastAsia="en-US"/>
        </w:rPr>
        <w:t xml:space="preserve">2.4.8. Заказчик вправе привлекать к контролю, оценке качества и приемке </w:t>
      </w:r>
      <w:r w:rsidRPr="00CC0537">
        <w:rPr>
          <w:rFonts w:ascii="Times New Roman" w:eastAsia="Calibri" w:hAnsi="Times New Roman"/>
          <w:bCs/>
          <w:spacing w:val="-2"/>
          <w:sz w:val="24"/>
          <w:szCs w:val="24"/>
          <w:lang w:eastAsia="en-US"/>
        </w:rPr>
        <w:t>оказанных услуг и (или)</w:t>
      </w:r>
      <w:r w:rsidRPr="00CC0537">
        <w:rPr>
          <w:rFonts w:ascii="Times New Roman" w:eastAsia="Calibri" w:hAnsi="Times New Roman"/>
          <w:sz w:val="24"/>
          <w:szCs w:val="24"/>
          <w:lang w:eastAsia="en-US"/>
        </w:rPr>
        <w:t xml:space="preserve"> выполненных работ иные организации.</w:t>
      </w:r>
    </w:p>
    <w:p w:rsidR="005756E5" w:rsidRPr="00CC0537" w:rsidRDefault="005756E5" w:rsidP="00482451">
      <w:pPr>
        <w:tabs>
          <w:tab w:val="left" w:pos="567"/>
        </w:tabs>
        <w:spacing w:after="0" w:line="240" w:lineRule="auto"/>
        <w:jc w:val="both"/>
        <w:rPr>
          <w:rFonts w:ascii="Times New Roman" w:eastAsia="Calibri" w:hAnsi="Times New Roman"/>
          <w:sz w:val="24"/>
          <w:szCs w:val="24"/>
          <w:lang w:eastAsia="en-US"/>
        </w:rPr>
      </w:pPr>
      <w:r w:rsidRPr="00CC0537">
        <w:rPr>
          <w:rFonts w:ascii="Times New Roman" w:eastAsia="Calibri" w:hAnsi="Times New Roman"/>
          <w:sz w:val="24"/>
          <w:szCs w:val="24"/>
          <w:lang w:eastAsia="en-US"/>
        </w:rPr>
        <w:t xml:space="preserve">2.4.9. 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CC0537">
        <w:rPr>
          <w:rFonts w:ascii="Times New Roman" w:eastAsia="Calibri" w:hAnsi="Times New Roman"/>
          <w:bCs/>
          <w:spacing w:val="-2"/>
          <w:sz w:val="24"/>
          <w:szCs w:val="24"/>
          <w:lang w:eastAsia="en-US"/>
        </w:rPr>
        <w:t>оказанных услуг и (или)</w:t>
      </w:r>
      <w:r w:rsidRPr="00CC0537">
        <w:rPr>
          <w:rFonts w:ascii="Times New Roman" w:eastAsia="Calibri" w:hAnsi="Times New Roman"/>
          <w:sz w:val="24"/>
          <w:szCs w:val="24"/>
          <w:lang w:eastAsia="en-US"/>
        </w:rPr>
        <w:t xml:space="preserve"> выполненных работ.</w:t>
      </w:r>
    </w:p>
    <w:p w:rsidR="005756E5" w:rsidRPr="00CC0537" w:rsidRDefault="005756E5" w:rsidP="00482451">
      <w:pPr>
        <w:tabs>
          <w:tab w:val="left" w:pos="567"/>
        </w:tabs>
        <w:suppressAutoHyphens/>
        <w:spacing w:after="0" w:line="240" w:lineRule="auto"/>
        <w:jc w:val="both"/>
        <w:rPr>
          <w:rFonts w:ascii="Times New Roman" w:eastAsia="Arial" w:hAnsi="Times New Roman"/>
          <w:sz w:val="24"/>
          <w:szCs w:val="24"/>
          <w:lang w:eastAsia="zh-CN"/>
        </w:rPr>
      </w:pPr>
      <w:r w:rsidRPr="00CC0537">
        <w:rPr>
          <w:rFonts w:ascii="Times New Roman" w:eastAsia="Arial" w:hAnsi="Times New Roman"/>
          <w:sz w:val="24"/>
          <w:szCs w:val="24"/>
          <w:lang w:eastAsia="zh-CN"/>
        </w:rPr>
        <w:t>2.4.10. При обнаружении уполномоченными контролирующими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5756E5" w:rsidRPr="00CC0537" w:rsidRDefault="00FF218E" w:rsidP="00482451">
      <w:pPr>
        <w:spacing w:after="0" w:line="240" w:lineRule="auto"/>
        <w:jc w:val="both"/>
        <w:rPr>
          <w:rFonts w:ascii="Times New Roman" w:hAnsi="Times New Roman"/>
          <w:sz w:val="24"/>
          <w:szCs w:val="24"/>
        </w:rPr>
      </w:pPr>
      <w:r>
        <w:rPr>
          <w:rFonts w:ascii="Times New Roman" w:hAnsi="Times New Roman"/>
          <w:sz w:val="24"/>
          <w:szCs w:val="24"/>
        </w:rPr>
        <w:t>2.4.11.</w:t>
      </w:r>
      <w:r>
        <w:rPr>
          <w:rFonts w:ascii="Times New Roman" w:hAnsi="Times New Roman"/>
          <w:sz w:val="24"/>
          <w:szCs w:val="24"/>
        </w:rPr>
        <w:tab/>
      </w:r>
      <w:r w:rsidR="005756E5" w:rsidRPr="00CC0537">
        <w:rPr>
          <w:rFonts w:ascii="Times New Roman" w:hAnsi="Times New Roman"/>
          <w:sz w:val="24"/>
          <w:szCs w:val="24"/>
        </w:rPr>
        <w:t>Заказчик вправе в любое время до</w:t>
      </w:r>
      <w:r>
        <w:rPr>
          <w:rFonts w:ascii="Times New Roman" w:hAnsi="Times New Roman"/>
          <w:sz w:val="24"/>
          <w:szCs w:val="24"/>
        </w:rPr>
        <w:t xml:space="preserve"> сдачи ему результата работы </w:t>
      </w:r>
      <w:r w:rsidR="005756E5" w:rsidRPr="00CC0537">
        <w:rPr>
          <w:rFonts w:ascii="Times New Roman" w:hAnsi="Times New Roman"/>
          <w:sz w:val="24"/>
          <w:szCs w:val="24"/>
        </w:rPr>
        <w:t xml:space="preserve">Подрядчиком отказаться от исполнения Договора, уплатив </w:t>
      </w:r>
      <w:proofErr w:type="gramStart"/>
      <w:r w:rsidR="005756E5" w:rsidRPr="00CC0537">
        <w:rPr>
          <w:rFonts w:ascii="Times New Roman" w:hAnsi="Times New Roman"/>
          <w:sz w:val="24"/>
          <w:szCs w:val="24"/>
        </w:rPr>
        <w:t>последнему</w:t>
      </w:r>
      <w:proofErr w:type="gramEnd"/>
      <w:r w:rsidR="005756E5" w:rsidRPr="00CC0537">
        <w:rPr>
          <w:rFonts w:ascii="Times New Roman" w:hAnsi="Times New Roman"/>
          <w:sz w:val="24"/>
          <w:szCs w:val="24"/>
        </w:rPr>
        <w:t xml:space="preserve"> часть установленной цены пропорционально части ра</w:t>
      </w:r>
      <w:r>
        <w:rPr>
          <w:rFonts w:ascii="Times New Roman" w:hAnsi="Times New Roman"/>
          <w:sz w:val="24"/>
          <w:szCs w:val="24"/>
        </w:rPr>
        <w:t xml:space="preserve">боты, выполненной до получения </w:t>
      </w:r>
      <w:r w:rsidR="005756E5" w:rsidRPr="00CC0537">
        <w:rPr>
          <w:rFonts w:ascii="Times New Roman" w:hAnsi="Times New Roman"/>
          <w:sz w:val="24"/>
          <w:szCs w:val="24"/>
        </w:rPr>
        <w:t>Подрядчиком</w:t>
      </w:r>
      <w:r>
        <w:rPr>
          <w:rFonts w:ascii="Times New Roman" w:hAnsi="Times New Roman"/>
          <w:sz w:val="24"/>
          <w:szCs w:val="24"/>
        </w:rPr>
        <w:t xml:space="preserve"> извещения об отказе </w:t>
      </w:r>
      <w:r w:rsidR="005756E5" w:rsidRPr="00CC0537">
        <w:rPr>
          <w:rFonts w:ascii="Times New Roman" w:hAnsi="Times New Roman"/>
          <w:sz w:val="24"/>
          <w:szCs w:val="24"/>
        </w:rPr>
        <w:t>Заказчика от исполнения Договора. В этом с</w:t>
      </w:r>
      <w:r>
        <w:rPr>
          <w:rFonts w:ascii="Times New Roman" w:hAnsi="Times New Roman"/>
          <w:sz w:val="24"/>
          <w:szCs w:val="24"/>
        </w:rPr>
        <w:t xml:space="preserve">лучае </w:t>
      </w:r>
      <w:r w:rsidR="005756E5" w:rsidRPr="00CC0537">
        <w:rPr>
          <w:rFonts w:ascii="Times New Roman" w:hAnsi="Times New Roman"/>
          <w:sz w:val="24"/>
          <w:szCs w:val="24"/>
        </w:rPr>
        <w:t>Заказчик вправе требовать передачи ему результата незавершенной работы. Возмещение убытков, причиненных ра</w:t>
      </w:r>
      <w:r>
        <w:rPr>
          <w:rFonts w:ascii="Times New Roman" w:hAnsi="Times New Roman"/>
          <w:sz w:val="24"/>
          <w:szCs w:val="24"/>
        </w:rPr>
        <w:t xml:space="preserve">сторжением настоящего Договора </w:t>
      </w:r>
      <w:r w:rsidR="005756E5" w:rsidRPr="00CC0537">
        <w:rPr>
          <w:rFonts w:ascii="Times New Roman" w:hAnsi="Times New Roman"/>
          <w:sz w:val="24"/>
          <w:szCs w:val="24"/>
        </w:rPr>
        <w:t>Заказчиком, не производится.</w:t>
      </w:r>
    </w:p>
    <w:p w:rsidR="005756E5" w:rsidRPr="00CC0537" w:rsidRDefault="005756E5" w:rsidP="00482451">
      <w:pPr>
        <w:widowControl w:val="0"/>
        <w:tabs>
          <w:tab w:val="left" w:pos="993"/>
          <w:tab w:val="left" w:pos="1575"/>
        </w:tabs>
        <w:spacing w:after="0" w:line="240" w:lineRule="auto"/>
        <w:jc w:val="both"/>
        <w:rPr>
          <w:rFonts w:ascii="Times New Roman" w:hAnsi="Times New Roman"/>
          <w:sz w:val="24"/>
          <w:szCs w:val="24"/>
        </w:rPr>
      </w:pPr>
    </w:p>
    <w:p w:rsidR="005756E5" w:rsidRPr="00CC0537" w:rsidRDefault="005756E5" w:rsidP="008F6F09">
      <w:pPr>
        <w:spacing w:after="0" w:line="240" w:lineRule="auto"/>
        <w:jc w:val="center"/>
        <w:rPr>
          <w:rFonts w:ascii="Times New Roman" w:hAnsi="Times New Roman"/>
          <w:b/>
          <w:sz w:val="24"/>
          <w:szCs w:val="24"/>
        </w:rPr>
      </w:pPr>
      <w:r w:rsidRPr="00CC0537">
        <w:rPr>
          <w:rFonts w:ascii="Times New Roman" w:hAnsi="Times New Roman"/>
          <w:b/>
          <w:sz w:val="24"/>
          <w:szCs w:val="24"/>
        </w:rPr>
        <w:t>3.  Ц</w:t>
      </w:r>
      <w:r w:rsidR="00FF218E">
        <w:rPr>
          <w:rFonts w:ascii="Times New Roman" w:hAnsi="Times New Roman"/>
          <w:b/>
          <w:sz w:val="24"/>
          <w:szCs w:val="24"/>
        </w:rPr>
        <w:t>ена Договора и порядок расчетов</w:t>
      </w:r>
    </w:p>
    <w:p w:rsidR="005756E5" w:rsidRPr="00CC0537" w:rsidRDefault="005756E5" w:rsidP="00482451">
      <w:pPr>
        <w:spacing w:after="0" w:line="240" w:lineRule="auto"/>
        <w:jc w:val="both"/>
        <w:rPr>
          <w:rFonts w:ascii="Times New Roman" w:hAnsi="Times New Roman"/>
          <w:b/>
          <w:sz w:val="24"/>
          <w:szCs w:val="24"/>
        </w:rPr>
      </w:pPr>
    </w:p>
    <w:p w:rsidR="00B92AD1" w:rsidRDefault="005756E5" w:rsidP="00B92AD1">
      <w:pPr>
        <w:pStyle w:val="ConsPlusNonformat"/>
        <w:widowControl/>
        <w:tabs>
          <w:tab w:val="left" w:pos="426"/>
        </w:tabs>
        <w:jc w:val="both"/>
        <w:rPr>
          <w:rFonts w:ascii="Times New Roman" w:hAnsi="Times New Roman" w:cs="Times New Roman"/>
          <w:sz w:val="24"/>
          <w:szCs w:val="24"/>
        </w:rPr>
      </w:pPr>
      <w:r w:rsidRPr="00CC0537">
        <w:rPr>
          <w:rFonts w:ascii="Times New Roman" w:hAnsi="Times New Roman" w:cs="Times New Roman"/>
          <w:sz w:val="24"/>
          <w:szCs w:val="24"/>
        </w:rPr>
        <w:t>3.1.</w:t>
      </w:r>
      <w:r w:rsidRPr="00CC0537">
        <w:rPr>
          <w:rFonts w:ascii="Times New Roman" w:hAnsi="Times New Roman" w:cs="Times New Roman"/>
          <w:sz w:val="24"/>
          <w:szCs w:val="24"/>
        </w:rPr>
        <w:tab/>
      </w:r>
      <w:r w:rsidR="00B92AD1">
        <w:rPr>
          <w:rFonts w:ascii="Times New Roman" w:hAnsi="Times New Roman" w:cs="Times New Roman"/>
          <w:sz w:val="24"/>
          <w:szCs w:val="24"/>
        </w:rPr>
        <w:t xml:space="preserve">Цена настоящего </w:t>
      </w:r>
      <w:r w:rsidR="00B92AD1" w:rsidRPr="00882D65">
        <w:rPr>
          <w:rFonts w:ascii="Times New Roman" w:hAnsi="Times New Roman" w:cs="Times New Roman"/>
          <w:sz w:val="24"/>
          <w:szCs w:val="24"/>
        </w:rPr>
        <w:t xml:space="preserve">договора составляет </w:t>
      </w:r>
      <w:r w:rsidR="00882D65" w:rsidRPr="00882D65">
        <w:rPr>
          <w:rFonts w:ascii="Times New Roman" w:hAnsi="Times New Roman" w:cs="Times New Roman"/>
          <w:b/>
          <w:sz w:val="24"/>
          <w:szCs w:val="24"/>
        </w:rPr>
        <w:t>__________</w:t>
      </w:r>
      <w:r w:rsidR="00B92AD1" w:rsidRPr="00882D65">
        <w:rPr>
          <w:rFonts w:ascii="Times New Roman" w:hAnsi="Times New Roman" w:cs="Times New Roman"/>
          <w:b/>
          <w:sz w:val="24"/>
          <w:szCs w:val="24"/>
        </w:rPr>
        <w:t xml:space="preserve">рублей </w:t>
      </w:r>
      <w:r w:rsidR="00882D65" w:rsidRPr="00882D65">
        <w:rPr>
          <w:rFonts w:ascii="Times New Roman" w:hAnsi="Times New Roman" w:cs="Times New Roman"/>
          <w:b/>
          <w:sz w:val="24"/>
          <w:szCs w:val="24"/>
        </w:rPr>
        <w:t>__________</w:t>
      </w:r>
      <w:r w:rsidR="00B92AD1" w:rsidRPr="00882D65">
        <w:rPr>
          <w:rFonts w:ascii="Times New Roman" w:hAnsi="Times New Roman" w:cs="Times New Roman"/>
          <w:b/>
          <w:sz w:val="24"/>
          <w:szCs w:val="24"/>
        </w:rPr>
        <w:t xml:space="preserve"> копеек</w:t>
      </w:r>
      <w:r w:rsidR="00EB0A84" w:rsidRPr="00882D65">
        <w:rPr>
          <w:rFonts w:ascii="Times New Roman" w:hAnsi="Times New Roman" w:cs="Times New Roman"/>
          <w:sz w:val="24"/>
          <w:szCs w:val="24"/>
        </w:rPr>
        <w:t>.</w:t>
      </w:r>
    </w:p>
    <w:p w:rsidR="005756E5" w:rsidRDefault="00B92AD1" w:rsidP="00482451">
      <w:pPr>
        <w:pStyle w:val="ConsPlusNonformat"/>
        <w:widowControl/>
        <w:tabs>
          <w:tab w:val="left" w:pos="567"/>
        </w:tabs>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3.2. </w:t>
      </w:r>
      <w:r w:rsidR="005756E5" w:rsidRPr="00CC0537">
        <w:rPr>
          <w:rFonts w:ascii="Times New Roman" w:eastAsia="Arial" w:hAnsi="Times New Roman" w:cs="Times New Roman"/>
          <w:sz w:val="24"/>
          <w:szCs w:val="24"/>
          <w:lang w:eastAsia="ar-SA"/>
        </w:rPr>
        <w:t>Расчет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5756E5" w:rsidRPr="00CC0537" w:rsidRDefault="005756E5" w:rsidP="00B92AD1">
      <w:pPr>
        <w:pStyle w:val="31"/>
        <w:tabs>
          <w:tab w:val="left" w:pos="426"/>
        </w:tabs>
        <w:spacing w:after="0" w:line="240" w:lineRule="auto"/>
        <w:jc w:val="both"/>
        <w:rPr>
          <w:rFonts w:ascii="Times New Roman" w:hAnsi="Times New Roman"/>
          <w:sz w:val="24"/>
          <w:szCs w:val="24"/>
        </w:rPr>
      </w:pPr>
      <w:r w:rsidRPr="00CC0537">
        <w:rPr>
          <w:rFonts w:ascii="Times New Roman" w:hAnsi="Times New Roman"/>
          <w:sz w:val="24"/>
          <w:szCs w:val="24"/>
        </w:rPr>
        <w:t>3.</w:t>
      </w:r>
      <w:r w:rsidR="00043A73">
        <w:rPr>
          <w:rFonts w:ascii="Times New Roman" w:hAnsi="Times New Roman"/>
          <w:sz w:val="24"/>
          <w:szCs w:val="24"/>
        </w:rPr>
        <w:t>3</w:t>
      </w:r>
      <w:r w:rsidRPr="00CC0537">
        <w:rPr>
          <w:rFonts w:ascii="Times New Roman" w:hAnsi="Times New Roman"/>
          <w:sz w:val="24"/>
          <w:szCs w:val="24"/>
        </w:rPr>
        <w:t>.</w:t>
      </w:r>
      <w:r w:rsidRPr="00CC0537">
        <w:rPr>
          <w:rFonts w:ascii="Times New Roman" w:hAnsi="Times New Roman"/>
          <w:sz w:val="24"/>
          <w:szCs w:val="24"/>
        </w:rPr>
        <w:tab/>
        <w:t>Окончательная цена Дог</w:t>
      </w:r>
      <w:r w:rsidR="00B20ACB">
        <w:rPr>
          <w:rFonts w:ascii="Times New Roman" w:hAnsi="Times New Roman"/>
          <w:sz w:val="24"/>
          <w:szCs w:val="24"/>
        </w:rPr>
        <w:t xml:space="preserve">овора и окончательный расчет с </w:t>
      </w:r>
      <w:r w:rsidRPr="00CC0537">
        <w:rPr>
          <w:rFonts w:ascii="Times New Roman" w:hAnsi="Times New Roman"/>
          <w:sz w:val="24"/>
          <w:szCs w:val="24"/>
        </w:rPr>
        <w:t>Подрядчиком производится по факту выполнения всего объема работ, включая стоимость выполненных работ, после устранения выявленных в процессе приемки недостатков, вывоза оставшегося строительного мусора, оборудования и иного имущества и подписания Сторонами акта сдачи в эксплуатацию Объекта.</w:t>
      </w:r>
    </w:p>
    <w:p w:rsidR="005756E5" w:rsidRPr="00CC0537" w:rsidRDefault="005756E5" w:rsidP="00B92AD1">
      <w:pPr>
        <w:pStyle w:val="31"/>
        <w:tabs>
          <w:tab w:val="left" w:pos="426"/>
        </w:tabs>
        <w:spacing w:after="0" w:line="240" w:lineRule="auto"/>
        <w:jc w:val="both"/>
        <w:rPr>
          <w:rFonts w:ascii="Times New Roman" w:hAnsi="Times New Roman"/>
          <w:spacing w:val="-6"/>
          <w:sz w:val="24"/>
          <w:szCs w:val="24"/>
        </w:rPr>
      </w:pPr>
      <w:r w:rsidRPr="00CC0537">
        <w:rPr>
          <w:rFonts w:ascii="Times New Roman" w:hAnsi="Times New Roman"/>
          <w:sz w:val="24"/>
          <w:szCs w:val="24"/>
        </w:rPr>
        <w:lastRenderedPageBreak/>
        <w:t>3.</w:t>
      </w:r>
      <w:r w:rsidR="00043A73">
        <w:rPr>
          <w:rFonts w:ascii="Times New Roman" w:hAnsi="Times New Roman"/>
          <w:sz w:val="24"/>
          <w:szCs w:val="24"/>
        </w:rPr>
        <w:t>4</w:t>
      </w:r>
      <w:r w:rsidRPr="00CC0537">
        <w:rPr>
          <w:rFonts w:ascii="Times New Roman" w:hAnsi="Times New Roman"/>
          <w:sz w:val="24"/>
          <w:szCs w:val="24"/>
        </w:rPr>
        <w:t>.</w:t>
      </w:r>
      <w:r w:rsidRPr="00CC0537">
        <w:rPr>
          <w:rFonts w:ascii="Times New Roman" w:hAnsi="Times New Roman"/>
          <w:sz w:val="24"/>
          <w:szCs w:val="24"/>
        </w:rPr>
        <w:tab/>
      </w:r>
      <w:r w:rsidR="00B20ACB">
        <w:rPr>
          <w:rFonts w:ascii="Times New Roman" w:hAnsi="Times New Roman"/>
          <w:spacing w:val="-6"/>
          <w:sz w:val="24"/>
          <w:szCs w:val="24"/>
        </w:rPr>
        <w:t xml:space="preserve">В случае покупки </w:t>
      </w:r>
      <w:r w:rsidRPr="00CC0537">
        <w:rPr>
          <w:rFonts w:ascii="Times New Roman" w:hAnsi="Times New Roman"/>
          <w:spacing w:val="-6"/>
          <w:sz w:val="24"/>
          <w:szCs w:val="24"/>
        </w:rPr>
        <w:t>Подрядчиком</w:t>
      </w:r>
      <w:r w:rsidR="00B20ACB">
        <w:rPr>
          <w:rFonts w:ascii="Times New Roman" w:hAnsi="Times New Roman"/>
          <w:spacing w:val="-6"/>
          <w:sz w:val="24"/>
          <w:szCs w:val="24"/>
        </w:rPr>
        <w:t xml:space="preserve"> материалов у </w:t>
      </w:r>
      <w:r w:rsidRPr="00CC0537">
        <w:rPr>
          <w:rFonts w:ascii="Times New Roman" w:hAnsi="Times New Roman"/>
          <w:spacing w:val="-6"/>
          <w:sz w:val="24"/>
          <w:szCs w:val="24"/>
        </w:rPr>
        <w:t>Заказчика, расчет за данные материалы производится до начала работ путем предоплаты по ценам, согласованным протоколом Договорной цены.</w:t>
      </w:r>
    </w:p>
    <w:p w:rsidR="005756E5" w:rsidRPr="00CC0537" w:rsidRDefault="005756E5" w:rsidP="00B92AD1">
      <w:pPr>
        <w:pStyle w:val="31"/>
        <w:tabs>
          <w:tab w:val="left" w:pos="426"/>
        </w:tabs>
        <w:spacing w:after="0" w:line="240" w:lineRule="auto"/>
        <w:jc w:val="both"/>
        <w:rPr>
          <w:rFonts w:ascii="Times New Roman" w:hAnsi="Times New Roman"/>
          <w:sz w:val="24"/>
          <w:szCs w:val="24"/>
        </w:rPr>
      </w:pPr>
      <w:r w:rsidRPr="00CC0537">
        <w:rPr>
          <w:rFonts w:ascii="Times New Roman" w:hAnsi="Times New Roman"/>
          <w:sz w:val="24"/>
          <w:szCs w:val="24"/>
        </w:rPr>
        <w:t>3.</w:t>
      </w:r>
      <w:r w:rsidR="00043A73">
        <w:rPr>
          <w:rFonts w:ascii="Times New Roman" w:hAnsi="Times New Roman"/>
          <w:sz w:val="24"/>
          <w:szCs w:val="24"/>
        </w:rPr>
        <w:t>5</w:t>
      </w:r>
      <w:r w:rsidRPr="00CC0537">
        <w:rPr>
          <w:rFonts w:ascii="Times New Roman" w:hAnsi="Times New Roman"/>
          <w:sz w:val="24"/>
          <w:szCs w:val="24"/>
        </w:rPr>
        <w:t>.</w:t>
      </w:r>
      <w:r w:rsidRPr="00CC0537">
        <w:rPr>
          <w:rFonts w:ascii="Times New Roman" w:hAnsi="Times New Roman"/>
          <w:sz w:val="24"/>
          <w:szCs w:val="24"/>
        </w:rPr>
        <w:tab/>
      </w:r>
      <w:proofErr w:type="gramStart"/>
      <w:r w:rsidRPr="00CC0537">
        <w:rPr>
          <w:rFonts w:ascii="Times New Roman" w:hAnsi="Times New Roman"/>
          <w:sz w:val="24"/>
          <w:szCs w:val="24"/>
        </w:rPr>
        <w:t xml:space="preserve">Оплата по договору осуществляется после </w:t>
      </w:r>
      <w:r w:rsidRPr="00CC0537">
        <w:rPr>
          <w:rFonts w:ascii="Times New Roman" w:hAnsi="Times New Roman"/>
          <w:iCs/>
          <w:sz w:val="24"/>
          <w:szCs w:val="24"/>
        </w:rPr>
        <w:t xml:space="preserve">подписания </w:t>
      </w:r>
      <w:r w:rsidRPr="00CC0537">
        <w:rPr>
          <w:rFonts w:ascii="Times New Roman" w:hAnsi="Times New Roman"/>
          <w:color w:val="000000"/>
          <w:sz w:val="24"/>
          <w:szCs w:val="24"/>
        </w:rPr>
        <w:t xml:space="preserve">акта приемки </w:t>
      </w:r>
      <w:r w:rsidRPr="00CC0537">
        <w:rPr>
          <w:rFonts w:ascii="Times New Roman" w:hAnsi="Times New Roman"/>
          <w:sz w:val="24"/>
          <w:szCs w:val="24"/>
        </w:rPr>
        <w:t>оказанных услуг и (или) выполненных работ</w:t>
      </w:r>
      <w:r w:rsidRPr="00CC0537">
        <w:rPr>
          <w:rFonts w:ascii="Times New Roman" w:hAnsi="Times New Roman"/>
          <w:color w:val="000000"/>
          <w:sz w:val="24"/>
          <w:szCs w:val="24"/>
        </w:rPr>
        <w:t xml:space="preserve"> по настоящему договору, на основании надлежащим образом оформленных и подписанных обеими Сторонами акта о приемке оказанных услуг и (или) выполненных работ (форма № КС-2), справки о стоимости выполненных работ и затрат (форма № КС-3), счета</w:t>
      </w:r>
      <w:r w:rsidRPr="00CC0537">
        <w:rPr>
          <w:rFonts w:ascii="Times New Roman" w:hAnsi="Times New Roman"/>
          <w:sz w:val="24"/>
          <w:szCs w:val="24"/>
        </w:rPr>
        <w:t>, платежных документов, подтверждающие оплату Подрядчиком выполненных работ</w:t>
      </w:r>
      <w:r w:rsidRPr="00CC0537">
        <w:rPr>
          <w:rFonts w:ascii="Times New Roman" w:hAnsi="Times New Roman"/>
          <w:color w:val="000000"/>
          <w:sz w:val="24"/>
          <w:szCs w:val="24"/>
        </w:rPr>
        <w:t>.</w:t>
      </w:r>
      <w:proofErr w:type="gramEnd"/>
      <w:r w:rsidRPr="00CC0537">
        <w:rPr>
          <w:rFonts w:ascii="Times New Roman" w:hAnsi="Times New Roman"/>
          <w:color w:val="000000"/>
          <w:sz w:val="24"/>
          <w:szCs w:val="24"/>
        </w:rPr>
        <w:t xml:space="preserve"> </w:t>
      </w:r>
      <w:r w:rsidRPr="00CC0537">
        <w:rPr>
          <w:rFonts w:ascii="Times New Roman" w:hAnsi="Times New Roman"/>
          <w:sz w:val="24"/>
          <w:szCs w:val="24"/>
        </w:rPr>
        <w:t>Срок оплаты договора составляет  30</w:t>
      </w:r>
      <w:r w:rsidRPr="00CC0537">
        <w:rPr>
          <w:rFonts w:ascii="Times New Roman" w:hAnsi="Times New Roman"/>
          <w:b/>
          <w:iCs/>
          <w:sz w:val="24"/>
          <w:szCs w:val="24"/>
        </w:rPr>
        <w:t xml:space="preserve"> </w:t>
      </w:r>
      <w:r w:rsidRPr="00CC0537">
        <w:rPr>
          <w:rFonts w:ascii="Times New Roman" w:hAnsi="Times New Roman"/>
          <w:iCs/>
          <w:sz w:val="24"/>
          <w:szCs w:val="24"/>
        </w:rPr>
        <w:t xml:space="preserve">(тридцать) рабочих дней, с момента поступления денежных средств на счет Заказчика  от </w:t>
      </w:r>
      <w:r w:rsidRPr="00CC0537">
        <w:rPr>
          <w:rFonts w:ascii="Times New Roman" w:eastAsia="Calibri" w:hAnsi="Times New Roman"/>
          <w:color w:val="000000"/>
          <w:sz w:val="24"/>
          <w:szCs w:val="24"/>
          <w:lang w:eastAsia="en-US"/>
        </w:rPr>
        <w:t xml:space="preserve"> </w:t>
      </w:r>
      <w:r w:rsidRPr="00CC0537">
        <w:rPr>
          <w:rFonts w:ascii="Times New Roman" w:hAnsi="Times New Roman"/>
          <w:sz w:val="24"/>
          <w:szCs w:val="24"/>
        </w:rPr>
        <w:t>главного распорядителя бюджетных средств.</w:t>
      </w:r>
    </w:p>
    <w:p w:rsidR="005756E5" w:rsidRPr="00CC0537" w:rsidRDefault="00B20ACB" w:rsidP="00482451">
      <w:pPr>
        <w:pStyle w:val="31"/>
        <w:spacing w:after="0" w:line="240" w:lineRule="auto"/>
        <w:jc w:val="both"/>
        <w:rPr>
          <w:rFonts w:ascii="Times New Roman" w:hAnsi="Times New Roman"/>
          <w:sz w:val="24"/>
          <w:szCs w:val="24"/>
        </w:rPr>
      </w:pPr>
      <w:r>
        <w:rPr>
          <w:rFonts w:ascii="Times New Roman" w:hAnsi="Times New Roman"/>
          <w:sz w:val="24"/>
          <w:szCs w:val="24"/>
        </w:rPr>
        <w:t>3.</w:t>
      </w:r>
      <w:r w:rsidR="00043A73">
        <w:rPr>
          <w:rFonts w:ascii="Times New Roman" w:hAnsi="Times New Roman"/>
          <w:sz w:val="24"/>
          <w:szCs w:val="24"/>
        </w:rPr>
        <w:t>6</w:t>
      </w:r>
      <w:r>
        <w:rPr>
          <w:rFonts w:ascii="Times New Roman" w:hAnsi="Times New Roman"/>
          <w:sz w:val="24"/>
          <w:szCs w:val="24"/>
        </w:rPr>
        <w:t xml:space="preserve">. </w:t>
      </w:r>
      <w:proofErr w:type="gramStart"/>
      <w:r>
        <w:rPr>
          <w:rFonts w:ascii="Times New Roman" w:hAnsi="Times New Roman"/>
          <w:sz w:val="24"/>
          <w:szCs w:val="24"/>
        </w:rPr>
        <w:t xml:space="preserve">При создании </w:t>
      </w:r>
      <w:r w:rsidR="005756E5" w:rsidRPr="00CC0537">
        <w:rPr>
          <w:rFonts w:ascii="Times New Roman" w:hAnsi="Times New Roman"/>
          <w:sz w:val="24"/>
          <w:szCs w:val="24"/>
        </w:rPr>
        <w:t>Подрядчиком аварийной ситуации, повлекшей за со</w:t>
      </w:r>
      <w:r>
        <w:rPr>
          <w:rFonts w:ascii="Times New Roman" w:hAnsi="Times New Roman"/>
          <w:sz w:val="24"/>
          <w:szCs w:val="24"/>
        </w:rPr>
        <w:t xml:space="preserve">бой материальный ущерб </w:t>
      </w:r>
      <w:r w:rsidR="005756E5" w:rsidRPr="00CC0537">
        <w:rPr>
          <w:rFonts w:ascii="Times New Roman" w:hAnsi="Times New Roman"/>
          <w:sz w:val="24"/>
          <w:szCs w:val="24"/>
        </w:rPr>
        <w:t>Заказчику, также при любом (кроме действия непреодолимой силы) повреждении, пропаже материалов, инструментов и оборудования, а равно любого ино</w:t>
      </w:r>
      <w:r>
        <w:rPr>
          <w:rFonts w:ascii="Times New Roman" w:hAnsi="Times New Roman"/>
          <w:sz w:val="24"/>
          <w:szCs w:val="24"/>
        </w:rPr>
        <w:t xml:space="preserve">го имущества, предоставленного </w:t>
      </w:r>
      <w:r w:rsidR="005756E5" w:rsidRPr="00CC0537">
        <w:rPr>
          <w:rFonts w:ascii="Times New Roman" w:hAnsi="Times New Roman"/>
          <w:sz w:val="24"/>
          <w:szCs w:val="24"/>
        </w:rPr>
        <w:t>Подрядчику</w:t>
      </w:r>
      <w:r>
        <w:rPr>
          <w:rFonts w:ascii="Times New Roman" w:hAnsi="Times New Roman"/>
          <w:sz w:val="24"/>
          <w:szCs w:val="24"/>
        </w:rPr>
        <w:t xml:space="preserve"> </w:t>
      </w:r>
      <w:r w:rsidR="005756E5" w:rsidRPr="00CC0537">
        <w:rPr>
          <w:rFonts w:ascii="Times New Roman" w:hAnsi="Times New Roman"/>
          <w:sz w:val="24"/>
          <w:szCs w:val="24"/>
        </w:rPr>
        <w:t>Заказчиком для выполнения работ по настоящему Договору, Заказчик, в бесспорном порядке, удерживает причиненный ему материальный ущерб и</w:t>
      </w:r>
      <w:r>
        <w:rPr>
          <w:rFonts w:ascii="Times New Roman" w:hAnsi="Times New Roman"/>
          <w:sz w:val="24"/>
          <w:szCs w:val="24"/>
        </w:rPr>
        <w:t>з денежных сумм, причитающихся Подрядчику</w:t>
      </w:r>
      <w:r w:rsidR="005756E5" w:rsidRPr="00CC0537">
        <w:rPr>
          <w:rFonts w:ascii="Times New Roman" w:hAnsi="Times New Roman"/>
          <w:sz w:val="24"/>
          <w:szCs w:val="24"/>
        </w:rPr>
        <w:t xml:space="preserve"> по настоящему Договору, а при их недостаточности – в</w:t>
      </w:r>
      <w:proofErr w:type="gramEnd"/>
      <w:r w:rsidR="005756E5" w:rsidRPr="00CC0537">
        <w:rPr>
          <w:rFonts w:ascii="Times New Roman" w:hAnsi="Times New Roman"/>
          <w:sz w:val="24"/>
          <w:szCs w:val="24"/>
        </w:rPr>
        <w:t xml:space="preserve"> </w:t>
      </w:r>
      <w:proofErr w:type="gramStart"/>
      <w:r w:rsidR="005756E5" w:rsidRPr="00CC0537">
        <w:rPr>
          <w:rFonts w:ascii="Times New Roman" w:hAnsi="Times New Roman"/>
          <w:sz w:val="24"/>
          <w:szCs w:val="24"/>
        </w:rPr>
        <w:t>порядке</w:t>
      </w:r>
      <w:proofErr w:type="gramEnd"/>
      <w:r w:rsidR="005756E5" w:rsidRPr="00CC0537">
        <w:rPr>
          <w:rFonts w:ascii="Times New Roman" w:hAnsi="Times New Roman"/>
          <w:sz w:val="24"/>
          <w:szCs w:val="24"/>
        </w:rPr>
        <w:t>, предусмотренном законодательством РФ.</w:t>
      </w:r>
    </w:p>
    <w:p w:rsidR="005756E5" w:rsidRPr="00CC0537" w:rsidRDefault="005756E5" w:rsidP="00482451">
      <w:pPr>
        <w:pStyle w:val="31"/>
        <w:spacing w:after="0" w:line="240" w:lineRule="auto"/>
        <w:jc w:val="both"/>
        <w:rPr>
          <w:rFonts w:ascii="Times New Roman" w:hAnsi="Times New Roman"/>
          <w:sz w:val="24"/>
          <w:szCs w:val="24"/>
        </w:rPr>
      </w:pPr>
      <w:r w:rsidRPr="00CC0537">
        <w:rPr>
          <w:rFonts w:ascii="Times New Roman" w:hAnsi="Times New Roman"/>
          <w:sz w:val="24"/>
          <w:szCs w:val="24"/>
        </w:rPr>
        <w:tab/>
        <w:t>Материальный уще</w:t>
      </w:r>
      <w:r w:rsidR="00B20ACB">
        <w:rPr>
          <w:rFonts w:ascii="Times New Roman" w:hAnsi="Times New Roman"/>
          <w:sz w:val="24"/>
          <w:szCs w:val="24"/>
        </w:rPr>
        <w:t xml:space="preserve">рб, понесенный </w:t>
      </w:r>
      <w:r w:rsidRPr="00CC0537">
        <w:rPr>
          <w:rFonts w:ascii="Times New Roman" w:hAnsi="Times New Roman"/>
          <w:sz w:val="24"/>
          <w:szCs w:val="24"/>
        </w:rPr>
        <w:t>Заказчиком, оформляется двухсторонним актом, с определением оценочной стоимости повреждения, стоимости пропавших материалов, инструментов и оборудования, а равно любого иного имущества, согласно расценкам установленными нормативными актами</w:t>
      </w:r>
      <w:r w:rsidR="00B20ACB">
        <w:rPr>
          <w:rFonts w:ascii="Times New Roman" w:hAnsi="Times New Roman"/>
          <w:sz w:val="24"/>
          <w:szCs w:val="24"/>
        </w:rPr>
        <w:t xml:space="preserve"> </w:t>
      </w:r>
      <w:r w:rsidRPr="00CC0537">
        <w:rPr>
          <w:rFonts w:ascii="Times New Roman" w:hAnsi="Times New Roman"/>
          <w:sz w:val="24"/>
          <w:szCs w:val="24"/>
        </w:rPr>
        <w:t>Заказчика.</w:t>
      </w:r>
    </w:p>
    <w:p w:rsidR="005756E5" w:rsidRPr="00CC0537" w:rsidRDefault="00B20ACB" w:rsidP="00482451">
      <w:pPr>
        <w:pStyle w:val="31"/>
        <w:spacing w:after="0" w:line="240" w:lineRule="auto"/>
        <w:jc w:val="both"/>
        <w:rPr>
          <w:rFonts w:ascii="Times New Roman" w:hAnsi="Times New Roman"/>
          <w:sz w:val="24"/>
          <w:szCs w:val="24"/>
        </w:rPr>
      </w:pPr>
      <w:r>
        <w:rPr>
          <w:rFonts w:ascii="Times New Roman" w:hAnsi="Times New Roman"/>
          <w:sz w:val="24"/>
          <w:szCs w:val="24"/>
        </w:rPr>
        <w:tab/>
        <w:t xml:space="preserve">Если </w:t>
      </w:r>
      <w:r w:rsidR="005756E5" w:rsidRPr="00CC0537">
        <w:rPr>
          <w:rFonts w:ascii="Times New Roman" w:hAnsi="Times New Roman"/>
          <w:sz w:val="24"/>
          <w:szCs w:val="24"/>
        </w:rPr>
        <w:t>Подрядчик отказался от подписи в акте пон</w:t>
      </w:r>
      <w:r>
        <w:rPr>
          <w:rFonts w:ascii="Times New Roman" w:hAnsi="Times New Roman"/>
          <w:sz w:val="24"/>
          <w:szCs w:val="24"/>
        </w:rPr>
        <w:t xml:space="preserve">есенного материального ущерба, </w:t>
      </w:r>
      <w:r w:rsidR="005756E5" w:rsidRPr="00CC0537">
        <w:rPr>
          <w:rFonts w:ascii="Times New Roman" w:hAnsi="Times New Roman"/>
          <w:sz w:val="24"/>
          <w:szCs w:val="24"/>
        </w:rPr>
        <w:t>Заказчик оставляет за собой право самостоятельног</w:t>
      </w:r>
      <w:r>
        <w:rPr>
          <w:rFonts w:ascii="Times New Roman" w:hAnsi="Times New Roman"/>
          <w:sz w:val="24"/>
          <w:szCs w:val="24"/>
        </w:rPr>
        <w:t xml:space="preserve">о составления указанного акта. </w:t>
      </w:r>
      <w:r w:rsidR="005756E5" w:rsidRPr="00CC0537">
        <w:rPr>
          <w:rFonts w:ascii="Times New Roman" w:hAnsi="Times New Roman"/>
          <w:sz w:val="24"/>
          <w:szCs w:val="24"/>
        </w:rPr>
        <w:t>Заказчик вправе привлечь для фиксации и оценки обнаруженного материального ущерба третье лицо, имеющее лицензию на ведении работ, аналогичных указанным в настоящем Договоре или п</w:t>
      </w:r>
      <w:r>
        <w:rPr>
          <w:rFonts w:ascii="Times New Roman" w:hAnsi="Times New Roman"/>
          <w:sz w:val="24"/>
          <w:szCs w:val="24"/>
        </w:rPr>
        <w:t xml:space="preserve">ривлечь независимого эксперта. </w:t>
      </w:r>
      <w:r w:rsidR="005756E5" w:rsidRPr="00CC0537">
        <w:rPr>
          <w:rFonts w:ascii="Times New Roman" w:hAnsi="Times New Roman"/>
          <w:sz w:val="24"/>
          <w:szCs w:val="24"/>
        </w:rPr>
        <w:t>Заказчик также, в бесспорном порядке, удерживает понесенные расходы по привлечению специалистов из денежных сумм, причит</w:t>
      </w:r>
      <w:r>
        <w:rPr>
          <w:rFonts w:ascii="Times New Roman" w:hAnsi="Times New Roman"/>
          <w:sz w:val="24"/>
          <w:szCs w:val="24"/>
        </w:rPr>
        <w:t xml:space="preserve">ающихся </w:t>
      </w:r>
      <w:r w:rsidR="005756E5" w:rsidRPr="00CC0537">
        <w:rPr>
          <w:rFonts w:ascii="Times New Roman" w:hAnsi="Times New Roman"/>
          <w:sz w:val="24"/>
          <w:szCs w:val="24"/>
        </w:rPr>
        <w:t>Подрядчику по настоящему Договору, а при их недостаточности -  в порядке, предусмотренном законодательством РФ.</w:t>
      </w:r>
    </w:p>
    <w:p w:rsidR="00655D2B" w:rsidRDefault="00655D2B" w:rsidP="008F6F09">
      <w:pPr>
        <w:tabs>
          <w:tab w:val="left" w:pos="3544"/>
          <w:tab w:val="left" w:pos="3686"/>
          <w:tab w:val="left" w:pos="4678"/>
        </w:tabs>
        <w:spacing w:after="0" w:line="240" w:lineRule="auto"/>
        <w:jc w:val="center"/>
        <w:rPr>
          <w:rFonts w:ascii="Times New Roman" w:hAnsi="Times New Roman"/>
          <w:b/>
          <w:bCs/>
          <w:sz w:val="24"/>
          <w:szCs w:val="24"/>
        </w:rPr>
      </w:pPr>
    </w:p>
    <w:p w:rsidR="0031577C" w:rsidRPr="00CC0537" w:rsidRDefault="00B20ACB" w:rsidP="008F6F09">
      <w:pPr>
        <w:tabs>
          <w:tab w:val="left" w:pos="3544"/>
          <w:tab w:val="left" w:pos="3686"/>
          <w:tab w:val="left" w:pos="4678"/>
        </w:tabs>
        <w:spacing w:after="0" w:line="240" w:lineRule="auto"/>
        <w:jc w:val="center"/>
        <w:rPr>
          <w:rFonts w:ascii="Times New Roman" w:hAnsi="Times New Roman"/>
          <w:b/>
          <w:bCs/>
          <w:sz w:val="24"/>
          <w:szCs w:val="24"/>
        </w:rPr>
      </w:pPr>
      <w:r>
        <w:rPr>
          <w:rFonts w:ascii="Times New Roman" w:hAnsi="Times New Roman"/>
          <w:b/>
          <w:bCs/>
          <w:sz w:val="24"/>
          <w:szCs w:val="24"/>
        </w:rPr>
        <w:t>4.Ответственность Сторон</w:t>
      </w:r>
    </w:p>
    <w:p w:rsidR="0031577C" w:rsidRPr="00CC0537" w:rsidRDefault="0031577C" w:rsidP="00482451">
      <w:pPr>
        <w:tabs>
          <w:tab w:val="left" w:pos="3544"/>
          <w:tab w:val="left" w:pos="3686"/>
          <w:tab w:val="left" w:pos="4678"/>
        </w:tabs>
        <w:spacing w:after="0" w:line="240" w:lineRule="auto"/>
        <w:jc w:val="both"/>
        <w:rPr>
          <w:rFonts w:ascii="Times New Roman" w:hAnsi="Times New Roman"/>
          <w:b/>
          <w:bCs/>
          <w:sz w:val="24"/>
          <w:szCs w:val="24"/>
        </w:rPr>
      </w:pP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4.1. </w:t>
      </w:r>
      <w:r w:rsidR="0031577C" w:rsidRPr="00CC0537">
        <w:rPr>
          <w:rFonts w:ascii="Times New Roman" w:hAnsi="Times New Roman"/>
          <w:sz w:val="24"/>
          <w:szCs w:val="24"/>
        </w:rPr>
        <w:t>Подрядчик несет ответственность за ненадлежащее качество предоставленных материалов и оборудования по правилам продавца за товары ненадлежащего качества, а так же за предоставление материалов и оборудования, обремененных правами третьих лиц.</w:t>
      </w: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4.2. </w:t>
      </w:r>
      <w:r w:rsidR="0031577C" w:rsidRPr="00CC0537">
        <w:rPr>
          <w:rFonts w:ascii="Times New Roman" w:hAnsi="Times New Roman"/>
          <w:sz w:val="24"/>
          <w:szCs w:val="24"/>
        </w:rPr>
        <w:t>Подрядчик несет риск случайной гибели или случайного повреждения материалов, оборудования, а так же случайной гибели или случайного повреж</w:t>
      </w:r>
      <w:r>
        <w:rPr>
          <w:rFonts w:ascii="Times New Roman" w:hAnsi="Times New Roman"/>
          <w:sz w:val="24"/>
          <w:szCs w:val="24"/>
        </w:rPr>
        <w:t>дения объекта или его части хода</w:t>
      </w:r>
      <w:r w:rsidR="0031577C" w:rsidRPr="00CC0537">
        <w:rPr>
          <w:rFonts w:ascii="Times New Roman" w:hAnsi="Times New Roman"/>
          <w:sz w:val="24"/>
          <w:szCs w:val="24"/>
        </w:rPr>
        <w:t xml:space="preserve"> работ</w:t>
      </w:r>
      <w:r>
        <w:rPr>
          <w:rFonts w:ascii="Times New Roman" w:hAnsi="Times New Roman"/>
          <w:sz w:val="24"/>
          <w:szCs w:val="24"/>
        </w:rPr>
        <w:t xml:space="preserve"> и до сдачи всего объема работ </w:t>
      </w:r>
      <w:r w:rsidR="0031577C" w:rsidRPr="00CC0537">
        <w:rPr>
          <w:rFonts w:ascii="Times New Roman" w:hAnsi="Times New Roman"/>
          <w:sz w:val="24"/>
          <w:szCs w:val="24"/>
        </w:rPr>
        <w:t>Заказчику.</w:t>
      </w: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4.3. </w:t>
      </w:r>
      <w:r w:rsidR="0031577C" w:rsidRPr="00CC0537">
        <w:rPr>
          <w:rFonts w:ascii="Times New Roman" w:hAnsi="Times New Roman"/>
          <w:sz w:val="24"/>
          <w:szCs w:val="24"/>
        </w:rPr>
        <w:t xml:space="preserve">При просрочке передачи или приемки результата работы, несет Сторона, допустившая просрочку.   </w:t>
      </w: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4.4. </w:t>
      </w:r>
      <w:r w:rsidR="0031577C" w:rsidRPr="00CC0537">
        <w:rPr>
          <w:rFonts w:ascii="Times New Roman" w:hAnsi="Times New Roman"/>
          <w:sz w:val="24"/>
          <w:szCs w:val="24"/>
        </w:rPr>
        <w:t>В ходе проведения работ до принятия ок</w:t>
      </w:r>
      <w:r>
        <w:rPr>
          <w:rFonts w:ascii="Times New Roman" w:hAnsi="Times New Roman"/>
          <w:sz w:val="24"/>
          <w:szCs w:val="24"/>
        </w:rPr>
        <w:t xml:space="preserve">ончательного результата работы </w:t>
      </w:r>
      <w:r w:rsidR="0031577C" w:rsidRPr="00CC0537">
        <w:rPr>
          <w:rFonts w:ascii="Times New Roman" w:hAnsi="Times New Roman"/>
          <w:sz w:val="24"/>
          <w:szCs w:val="24"/>
        </w:rPr>
        <w:t>Заказчиком вред или ущерб, при</w:t>
      </w:r>
      <w:r>
        <w:rPr>
          <w:rFonts w:ascii="Times New Roman" w:hAnsi="Times New Roman"/>
          <w:sz w:val="24"/>
          <w:szCs w:val="24"/>
        </w:rPr>
        <w:t xml:space="preserve">чиненный, третьим лицам несет </w:t>
      </w:r>
      <w:r w:rsidR="0031577C" w:rsidRPr="00CC0537">
        <w:rPr>
          <w:rFonts w:ascii="Times New Roman" w:hAnsi="Times New Roman"/>
          <w:sz w:val="24"/>
          <w:szCs w:val="24"/>
        </w:rPr>
        <w:t xml:space="preserve">Подрядчик. </w:t>
      </w: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4.5. </w:t>
      </w:r>
      <w:r w:rsidR="0031577C" w:rsidRPr="00CC0537">
        <w:rPr>
          <w:rFonts w:ascii="Times New Roman" w:hAnsi="Times New Roman"/>
          <w:sz w:val="24"/>
          <w:szCs w:val="24"/>
        </w:rPr>
        <w:t xml:space="preserve">Подрядчик несет полную материальную ответственность за </w:t>
      </w:r>
      <w:r>
        <w:rPr>
          <w:rFonts w:ascii="Times New Roman" w:hAnsi="Times New Roman"/>
          <w:sz w:val="24"/>
          <w:szCs w:val="24"/>
        </w:rPr>
        <w:t xml:space="preserve">не сохранность предоставленных </w:t>
      </w:r>
      <w:r w:rsidR="0031577C" w:rsidRPr="00CC0537">
        <w:rPr>
          <w:rFonts w:ascii="Times New Roman" w:hAnsi="Times New Roman"/>
          <w:sz w:val="24"/>
          <w:szCs w:val="24"/>
        </w:rPr>
        <w:t>Заказчиком материалов, оборудования или иного имущес</w:t>
      </w:r>
      <w:r>
        <w:rPr>
          <w:rFonts w:ascii="Times New Roman" w:hAnsi="Times New Roman"/>
          <w:sz w:val="24"/>
          <w:szCs w:val="24"/>
        </w:rPr>
        <w:t xml:space="preserve">тва, оказавшегося во владении </w:t>
      </w:r>
      <w:r w:rsidR="0031577C" w:rsidRPr="00CC0537">
        <w:rPr>
          <w:rFonts w:ascii="Times New Roman" w:hAnsi="Times New Roman"/>
          <w:sz w:val="24"/>
          <w:szCs w:val="24"/>
        </w:rPr>
        <w:t>Подрядчика, в связи с исполнением Договора.</w:t>
      </w:r>
    </w:p>
    <w:p w:rsidR="0031577C"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4.6. </w:t>
      </w:r>
      <w:r w:rsidR="0031577C" w:rsidRPr="00CC0537">
        <w:rPr>
          <w:rFonts w:ascii="Times New Roman" w:hAnsi="Times New Roman"/>
          <w:sz w:val="24"/>
          <w:szCs w:val="24"/>
        </w:rPr>
        <w:t>В случае обнаружения (в том числе при приемке или после приемки работы, обнаружения скрытых н</w:t>
      </w:r>
      <w:r>
        <w:rPr>
          <w:rFonts w:ascii="Times New Roman" w:hAnsi="Times New Roman"/>
          <w:sz w:val="24"/>
          <w:szCs w:val="24"/>
        </w:rPr>
        <w:t xml:space="preserve">едостатков работы) отступлений </w:t>
      </w:r>
      <w:r w:rsidR="0031577C" w:rsidRPr="00CC0537">
        <w:rPr>
          <w:rFonts w:ascii="Times New Roman" w:hAnsi="Times New Roman"/>
          <w:sz w:val="24"/>
          <w:szCs w:val="24"/>
        </w:rPr>
        <w:t xml:space="preserve">Подрядчика от технической  документации, Договора, ухудшающих результат работы или обнаружения иных недостатков в работе, </w:t>
      </w:r>
      <w:r>
        <w:rPr>
          <w:rFonts w:ascii="Times New Roman" w:hAnsi="Times New Roman"/>
          <w:sz w:val="24"/>
          <w:szCs w:val="24"/>
        </w:rPr>
        <w:t xml:space="preserve">которые делают его непригодным </w:t>
      </w:r>
      <w:r w:rsidR="0031577C" w:rsidRPr="00CC0537">
        <w:rPr>
          <w:rFonts w:ascii="Times New Roman" w:hAnsi="Times New Roman"/>
          <w:sz w:val="24"/>
          <w:szCs w:val="24"/>
        </w:rPr>
        <w:t>Заказчик</w:t>
      </w:r>
      <w:r>
        <w:rPr>
          <w:rFonts w:ascii="Times New Roman" w:hAnsi="Times New Roman"/>
          <w:sz w:val="24"/>
          <w:szCs w:val="24"/>
        </w:rPr>
        <w:t xml:space="preserve"> вправе потребовать от </w:t>
      </w:r>
      <w:r w:rsidR="0031577C" w:rsidRPr="00CC0537">
        <w:rPr>
          <w:rFonts w:ascii="Times New Roman" w:hAnsi="Times New Roman"/>
          <w:sz w:val="24"/>
          <w:szCs w:val="24"/>
        </w:rPr>
        <w:t>Подрядчика по своему выбору:</w:t>
      </w:r>
    </w:p>
    <w:p w:rsidR="0031577C" w:rsidRPr="00CC0537" w:rsidRDefault="0031577C" w:rsidP="00482451">
      <w:pPr>
        <w:numPr>
          <w:ilvl w:val="0"/>
          <w:numId w:val="13"/>
        </w:numPr>
        <w:spacing w:after="0" w:line="240" w:lineRule="auto"/>
        <w:ind w:left="0"/>
        <w:jc w:val="both"/>
        <w:rPr>
          <w:rFonts w:ascii="Times New Roman" w:hAnsi="Times New Roman"/>
          <w:sz w:val="24"/>
          <w:szCs w:val="24"/>
        </w:rPr>
      </w:pPr>
      <w:r w:rsidRPr="00CC0537">
        <w:rPr>
          <w:rFonts w:ascii="Times New Roman" w:hAnsi="Times New Roman"/>
          <w:sz w:val="24"/>
          <w:szCs w:val="24"/>
        </w:rPr>
        <w:t>Безвозмездного устранения недостатков в разумный срок;</w:t>
      </w:r>
    </w:p>
    <w:p w:rsidR="0031577C" w:rsidRPr="00CC0537" w:rsidRDefault="0031577C" w:rsidP="00482451">
      <w:pPr>
        <w:numPr>
          <w:ilvl w:val="0"/>
          <w:numId w:val="13"/>
        </w:numPr>
        <w:spacing w:after="0" w:line="240" w:lineRule="auto"/>
        <w:ind w:left="0"/>
        <w:jc w:val="both"/>
        <w:rPr>
          <w:rFonts w:ascii="Times New Roman" w:hAnsi="Times New Roman"/>
          <w:sz w:val="24"/>
          <w:szCs w:val="24"/>
        </w:rPr>
      </w:pPr>
      <w:r w:rsidRPr="00CC0537">
        <w:rPr>
          <w:rFonts w:ascii="Times New Roman" w:hAnsi="Times New Roman"/>
          <w:sz w:val="24"/>
          <w:szCs w:val="24"/>
        </w:rPr>
        <w:t>Соразмерного уменьшения установленной за работу цены;</w:t>
      </w:r>
    </w:p>
    <w:p w:rsidR="0031577C" w:rsidRPr="00CC0537" w:rsidRDefault="0031577C" w:rsidP="00482451">
      <w:pPr>
        <w:numPr>
          <w:ilvl w:val="0"/>
          <w:numId w:val="13"/>
        </w:numPr>
        <w:spacing w:after="0" w:line="240" w:lineRule="auto"/>
        <w:ind w:left="0"/>
        <w:jc w:val="both"/>
        <w:rPr>
          <w:rFonts w:ascii="Times New Roman" w:hAnsi="Times New Roman"/>
          <w:sz w:val="24"/>
          <w:szCs w:val="24"/>
        </w:rPr>
      </w:pPr>
      <w:r w:rsidRPr="00CC0537">
        <w:rPr>
          <w:rFonts w:ascii="Times New Roman" w:hAnsi="Times New Roman"/>
          <w:sz w:val="24"/>
          <w:szCs w:val="24"/>
        </w:rPr>
        <w:t xml:space="preserve">Возмещение своих расходов на устранение недостатков, в </w:t>
      </w:r>
      <w:proofErr w:type="spellStart"/>
      <w:r w:rsidRPr="00CC0537">
        <w:rPr>
          <w:rFonts w:ascii="Times New Roman" w:hAnsi="Times New Roman"/>
          <w:sz w:val="24"/>
          <w:szCs w:val="24"/>
        </w:rPr>
        <w:t>т.ч</w:t>
      </w:r>
      <w:proofErr w:type="spellEnd"/>
      <w:r w:rsidRPr="00CC0537">
        <w:rPr>
          <w:rFonts w:ascii="Times New Roman" w:hAnsi="Times New Roman"/>
          <w:sz w:val="24"/>
          <w:szCs w:val="24"/>
        </w:rPr>
        <w:t>. привлечение третьих лиц.</w:t>
      </w:r>
    </w:p>
    <w:p w:rsidR="00074827" w:rsidRPr="00CC0537" w:rsidRDefault="00B20ACB" w:rsidP="00482451">
      <w:pPr>
        <w:spacing w:after="0" w:line="240" w:lineRule="auto"/>
        <w:jc w:val="both"/>
        <w:rPr>
          <w:rFonts w:ascii="Times New Roman" w:hAnsi="Times New Roman"/>
          <w:sz w:val="24"/>
          <w:szCs w:val="24"/>
        </w:rPr>
      </w:pPr>
      <w:r>
        <w:rPr>
          <w:rFonts w:ascii="Times New Roman" w:hAnsi="Times New Roman"/>
          <w:sz w:val="24"/>
          <w:szCs w:val="24"/>
        </w:rPr>
        <w:t xml:space="preserve">4.7. </w:t>
      </w:r>
      <w:r w:rsidR="0031577C" w:rsidRPr="00CC0537">
        <w:rPr>
          <w:rFonts w:ascii="Times New Roman" w:hAnsi="Times New Roman"/>
          <w:sz w:val="24"/>
          <w:szCs w:val="24"/>
        </w:rPr>
        <w:t>Подрядчик несет предусмотренную законодательством РФ ответственность, до принятия окончательного результата работы Заказчиком</w:t>
      </w:r>
      <w:r w:rsidR="005E359C">
        <w:rPr>
          <w:rFonts w:ascii="Times New Roman" w:hAnsi="Times New Roman"/>
          <w:sz w:val="24"/>
          <w:szCs w:val="24"/>
        </w:rPr>
        <w:t>, а</w:t>
      </w:r>
      <w:r w:rsidR="00074827" w:rsidRPr="00CC0537">
        <w:rPr>
          <w:rFonts w:ascii="Times New Roman" w:hAnsi="Times New Roman"/>
          <w:sz w:val="24"/>
          <w:szCs w:val="24"/>
        </w:rPr>
        <w:t xml:space="preserve"> именно:</w:t>
      </w:r>
    </w:p>
    <w:p w:rsidR="00074827" w:rsidRPr="00CC0537" w:rsidRDefault="00074827" w:rsidP="00482451">
      <w:pPr>
        <w:tabs>
          <w:tab w:val="num" w:pos="0"/>
        </w:tabs>
        <w:spacing w:after="0" w:line="240" w:lineRule="auto"/>
        <w:ind w:left="-284" w:firstLine="426"/>
        <w:jc w:val="both"/>
        <w:rPr>
          <w:rFonts w:ascii="Times New Roman" w:hAnsi="Times New Roman"/>
          <w:sz w:val="24"/>
          <w:szCs w:val="24"/>
        </w:rPr>
      </w:pPr>
      <w:r w:rsidRPr="00CC0537">
        <w:rPr>
          <w:rFonts w:ascii="Times New Roman" w:hAnsi="Times New Roman"/>
          <w:sz w:val="24"/>
          <w:szCs w:val="24"/>
        </w:rPr>
        <w:t>- за выполнение всех необходимых мероприятий обеспечивающих безопасность работ;</w:t>
      </w:r>
    </w:p>
    <w:p w:rsidR="00ED009E" w:rsidRDefault="00074827" w:rsidP="00ED009E">
      <w:pPr>
        <w:tabs>
          <w:tab w:val="num" w:pos="0"/>
        </w:tabs>
        <w:spacing w:after="0" w:line="240" w:lineRule="auto"/>
        <w:ind w:firstLine="142"/>
        <w:jc w:val="both"/>
        <w:rPr>
          <w:rFonts w:ascii="Times New Roman" w:hAnsi="Times New Roman"/>
          <w:sz w:val="24"/>
          <w:szCs w:val="24"/>
          <w:lang w:eastAsia="en-US"/>
        </w:rPr>
      </w:pPr>
      <w:r w:rsidRPr="00CC0537">
        <w:rPr>
          <w:rFonts w:ascii="Times New Roman" w:hAnsi="Times New Roman"/>
          <w:sz w:val="24"/>
          <w:szCs w:val="24"/>
        </w:rPr>
        <w:lastRenderedPageBreak/>
        <w:t>-за соблюдение работниками требований техники  безопасности и норм противопожарной безопасности</w:t>
      </w:r>
      <w:r w:rsidRPr="00CC0537">
        <w:rPr>
          <w:rFonts w:ascii="Times New Roman" w:hAnsi="Times New Roman"/>
          <w:sz w:val="24"/>
          <w:szCs w:val="24"/>
          <w:lang w:eastAsia="en-US"/>
        </w:rPr>
        <w:t>, эксплуатацию применяемого электрооборудования, согласно</w:t>
      </w:r>
      <w:r w:rsidR="00ED009E">
        <w:rPr>
          <w:rFonts w:ascii="Times New Roman" w:hAnsi="Times New Roman"/>
          <w:sz w:val="24"/>
          <w:szCs w:val="24"/>
          <w:lang w:eastAsia="en-US"/>
        </w:rPr>
        <w:t xml:space="preserve"> </w:t>
      </w:r>
      <w:r w:rsidRPr="00CC0537">
        <w:rPr>
          <w:rFonts w:ascii="Times New Roman" w:hAnsi="Times New Roman"/>
          <w:sz w:val="24"/>
          <w:szCs w:val="24"/>
          <w:lang w:eastAsia="en-US"/>
        </w:rPr>
        <w:t>электротехническим и эксплуатационным требованиям производителей;</w:t>
      </w:r>
    </w:p>
    <w:p w:rsidR="00074827" w:rsidRPr="00CC0537" w:rsidRDefault="00074827" w:rsidP="00ED009E">
      <w:pPr>
        <w:tabs>
          <w:tab w:val="num" w:pos="0"/>
        </w:tabs>
        <w:spacing w:after="0" w:line="240" w:lineRule="auto"/>
        <w:ind w:firstLine="142"/>
        <w:jc w:val="both"/>
        <w:rPr>
          <w:rFonts w:ascii="Times New Roman" w:hAnsi="Times New Roman"/>
          <w:sz w:val="24"/>
          <w:szCs w:val="24"/>
        </w:rPr>
      </w:pPr>
      <w:r w:rsidRPr="00CC0537">
        <w:rPr>
          <w:rFonts w:ascii="Times New Roman" w:hAnsi="Times New Roman"/>
          <w:sz w:val="24"/>
          <w:szCs w:val="24"/>
        </w:rPr>
        <w:t>-за отсутствие медицинских противопоказаний у работников;</w:t>
      </w:r>
    </w:p>
    <w:p w:rsidR="00ED009E" w:rsidRDefault="00074827" w:rsidP="00482451">
      <w:pPr>
        <w:tabs>
          <w:tab w:val="num" w:pos="0"/>
        </w:tabs>
        <w:spacing w:after="0" w:line="240" w:lineRule="auto"/>
        <w:ind w:firstLine="142"/>
        <w:jc w:val="both"/>
        <w:rPr>
          <w:rFonts w:ascii="Times New Roman" w:hAnsi="Times New Roman"/>
          <w:sz w:val="24"/>
          <w:szCs w:val="24"/>
        </w:rPr>
      </w:pPr>
      <w:r w:rsidRPr="00CC0537">
        <w:rPr>
          <w:rFonts w:ascii="Times New Roman" w:hAnsi="Times New Roman"/>
          <w:sz w:val="24"/>
          <w:szCs w:val="24"/>
        </w:rPr>
        <w:t>-за обеспечение работников исправным инструментом, приспособлениями и средствами индивидуальной (коллективной) защиты соответствующих характеру их работ;</w:t>
      </w:r>
      <w:r w:rsidR="00ED009E" w:rsidRPr="00ED009E">
        <w:rPr>
          <w:rFonts w:ascii="Times New Roman" w:hAnsi="Times New Roman"/>
          <w:sz w:val="24"/>
          <w:szCs w:val="24"/>
        </w:rPr>
        <w:t xml:space="preserve"> </w:t>
      </w:r>
    </w:p>
    <w:p w:rsidR="00ED009E" w:rsidRDefault="00ED009E" w:rsidP="00482451">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за безопасное производство </w:t>
      </w:r>
      <w:r w:rsidRPr="00CC0537">
        <w:rPr>
          <w:rFonts w:ascii="Times New Roman" w:hAnsi="Times New Roman"/>
          <w:sz w:val="24"/>
          <w:szCs w:val="24"/>
        </w:rPr>
        <w:t>при проведении работ</w:t>
      </w:r>
      <w:r>
        <w:rPr>
          <w:rFonts w:ascii="Times New Roman" w:hAnsi="Times New Roman"/>
          <w:sz w:val="24"/>
          <w:szCs w:val="24"/>
        </w:rPr>
        <w:t>;</w:t>
      </w:r>
      <w:r w:rsidRPr="00ED009E">
        <w:rPr>
          <w:rFonts w:ascii="Times New Roman" w:hAnsi="Times New Roman"/>
          <w:sz w:val="24"/>
          <w:szCs w:val="24"/>
        </w:rPr>
        <w:t xml:space="preserve"> </w:t>
      </w:r>
    </w:p>
    <w:p w:rsidR="00074827" w:rsidRPr="00CC0537" w:rsidRDefault="00ED009E" w:rsidP="00482451">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CC0537">
        <w:rPr>
          <w:rFonts w:ascii="Times New Roman" w:hAnsi="Times New Roman"/>
          <w:sz w:val="24"/>
          <w:szCs w:val="24"/>
        </w:rPr>
        <w:t>за выполнение требований по охране окружающей среды</w:t>
      </w:r>
      <w:r>
        <w:rPr>
          <w:rFonts w:ascii="Times New Roman" w:hAnsi="Times New Roman"/>
          <w:sz w:val="24"/>
          <w:szCs w:val="24"/>
        </w:rPr>
        <w:t>;</w:t>
      </w:r>
    </w:p>
    <w:p w:rsidR="00074827" w:rsidRPr="00CC0537" w:rsidRDefault="00074827" w:rsidP="00482451">
      <w:pPr>
        <w:tabs>
          <w:tab w:val="num" w:pos="0"/>
        </w:tabs>
        <w:spacing w:after="0" w:line="240" w:lineRule="auto"/>
        <w:ind w:firstLine="142"/>
        <w:jc w:val="both"/>
        <w:rPr>
          <w:rFonts w:ascii="Times New Roman" w:hAnsi="Times New Roman"/>
          <w:sz w:val="24"/>
          <w:szCs w:val="24"/>
        </w:rPr>
      </w:pPr>
      <w:r w:rsidRPr="00CC0537">
        <w:rPr>
          <w:rFonts w:ascii="Times New Roman" w:hAnsi="Times New Roman"/>
          <w:sz w:val="24"/>
          <w:szCs w:val="24"/>
        </w:rPr>
        <w:t>-за полноту инструктажей по охране труда и пожарной безопасности  своим работникам, в том числе и вводного инструктажа.</w:t>
      </w:r>
    </w:p>
    <w:p w:rsidR="00074827" w:rsidRPr="00CC0537" w:rsidRDefault="00074827" w:rsidP="00482451">
      <w:pPr>
        <w:tabs>
          <w:tab w:val="num" w:pos="0"/>
        </w:tabs>
        <w:spacing w:after="0" w:line="240" w:lineRule="auto"/>
        <w:ind w:firstLine="284"/>
        <w:jc w:val="both"/>
        <w:rPr>
          <w:rFonts w:ascii="Times New Roman" w:hAnsi="Times New Roman"/>
          <w:sz w:val="24"/>
          <w:szCs w:val="24"/>
        </w:rPr>
      </w:pPr>
      <w:r w:rsidRPr="00CC0537">
        <w:rPr>
          <w:rFonts w:ascii="Times New Roman" w:hAnsi="Times New Roman"/>
          <w:sz w:val="24"/>
          <w:szCs w:val="24"/>
        </w:rPr>
        <w:t>Ответственность за несчастный случай, происшедший при работах в рамках данного договора оказания услуг  на территории Заказчика несёт Подрядчик.</w:t>
      </w:r>
    </w:p>
    <w:p w:rsidR="00074827" w:rsidRPr="00CC0537" w:rsidRDefault="00074827" w:rsidP="00482451">
      <w:pPr>
        <w:tabs>
          <w:tab w:val="num" w:pos="0"/>
        </w:tabs>
        <w:spacing w:after="0" w:line="240" w:lineRule="auto"/>
        <w:ind w:firstLine="284"/>
        <w:jc w:val="both"/>
        <w:rPr>
          <w:rFonts w:ascii="Times New Roman" w:hAnsi="Times New Roman"/>
          <w:sz w:val="24"/>
          <w:szCs w:val="24"/>
        </w:rPr>
      </w:pPr>
      <w:r w:rsidRPr="00CC0537">
        <w:rPr>
          <w:rFonts w:ascii="Times New Roman" w:hAnsi="Times New Roman"/>
          <w:sz w:val="24"/>
          <w:szCs w:val="24"/>
        </w:rPr>
        <w:t xml:space="preserve">В случае выявленных нарушений Подрядчиком требований безопасности  при </w:t>
      </w:r>
      <w:r w:rsidR="005E359C">
        <w:rPr>
          <w:rFonts w:ascii="Times New Roman" w:hAnsi="Times New Roman"/>
          <w:sz w:val="24"/>
          <w:szCs w:val="24"/>
        </w:rPr>
        <w:t>выполнении работ на территории З</w:t>
      </w:r>
      <w:r w:rsidRPr="00CC0537">
        <w:rPr>
          <w:rFonts w:ascii="Times New Roman" w:hAnsi="Times New Roman"/>
          <w:sz w:val="24"/>
          <w:szCs w:val="24"/>
        </w:rPr>
        <w:t>аказчика оставляет за собой право:</w:t>
      </w:r>
    </w:p>
    <w:p w:rsidR="00074827" w:rsidRPr="00CC0537" w:rsidRDefault="00074827" w:rsidP="00482451">
      <w:pPr>
        <w:tabs>
          <w:tab w:val="num" w:pos="0"/>
        </w:tabs>
        <w:spacing w:after="0" w:line="240" w:lineRule="auto"/>
        <w:ind w:left="-284" w:firstLine="568"/>
        <w:jc w:val="both"/>
        <w:rPr>
          <w:rFonts w:ascii="Times New Roman" w:hAnsi="Times New Roman"/>
          <w:sz w:val="24"/>
          <w:szCs w:val="24"/>
        </w:rPr>
      </w:pPr>
      <w:r w:rsidRPr="00CC0537">
        <w:rPr>
          <w:rFonts w:ascii="Times New Roman" w:hAnsi="Times New Roman"/>
          <w:sz w:val="24"/>
          <w:szCs w:val="24"/>
        </w:rPr>
        <w:t>- приостановить работу </w:t>
      </w:r>
      <w:r w:rsidRPr="00CC0537">
        <w:rPr>
          <w:rFonts w:ascii="Times New Roman" w:eastAsiaTheme="minorHAnsi" w:hAnsi="Times New Roman"/>
          <w:sz w:val="24"/>
          <w:szCs w:val="24"/>
          <w:lang w:eastAsia="en-US"/>
        </w:rPr>
        <w:t>Подрядчика</w:t>
      </w:r>
      <w:r w:rsidRPr="00CC0537">
        <w:rPr>
          <w:rFonts w:ascii="Times New Roman" w:hAnsi="Times New Roman"/>
          <w:sz w:val="24"/>
          <w:szCs w:val="24"/>
        </w:rPr>
        <w:t xml:space="preserve">  до полного устранения нарушений;</w:t>
      </w:r>
    </w:p>
    <w:p w:rsidR="00ED009E" w:rsidRPr="00CC0537" w:rsidRDefault="00ED009E" w:rsidP="00ED009E">
      <w:pPr>
        <w:tabs>
          <w:tab w:val="num" w:pos="0"/>
        </w:tabs>
        <w:spacing w:after="0" w:line="240" w:lineRule="auto"/>
        <w:ind w:firstLine="284"/>
        <w:jc w:val="both"/>
        <w:rPr>
          <w:rFonts w:ascii="Times New Roman" w:hAnsi="Times New Roman"/>
          <w:sz w:val="24"/>
          <w:szCs w:val="24"/>
        </w:rPr>
      </w:pPr>
      <w:r w:rsidRPr="00CC0537">
        <w:rPr>
          <w:rFonts w:ascii="Times New Roman" w:hAnsi="Times New Roman"/>
          <w:sz w:val="24"/>
          <w:szCs w:val="24"/>
        </w:rPr>
        <w:t>-немедленно расторгнуть договор подряда </w:t>
      </w:r>
      <w:proofErr w:type="gramStart"/>
      <w:r w:rsidRPr="00CC0537">
        <w:rPr>
          <w:rFonts w:ascii="Times New Roman" w:hAnsi="Times New Roman"/>
          <w:sz w:val="24"/>
          <w:szCs w:val="24"/>
        </w:rPr>
        <w:t>в одностороннем порядке в соответствии с условиями договора в случае неоднократных нарушений нормативных требований охраны труда при производстве</w:t>
      </w:r>
      <w:proofErr w:type="gramEnd"/>
      <w:r w:rsidRPr="00CC0537">
        <w:rPr>
          <w:rFonts w:ascii="Times New Roman" w:hAnsi="Times New Roman"/>
          <w:sz w:val="24"/>
          <w:szCs w:val="24"/>
        </w:rPr>
        <w:t xml:space="preserve"> работ.</w:t>
      </w: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4.8. </w:t>
      </w:r>
      <w:r w:rsidRPr="00CC0537">
        <w:rPr>
          <w:rFonts w:ascii="Times New Roman" w:hAnsi="Times New Roman"/>
          <w:sz w:val="24"/>
          <w:szCs w:val="24"/>
        </w:rPr>
        <w:t>За ущерб, причиненный треть</w:t>
      </w:r>
      <w:r w:rsidR="00EE2816">
        <w:rPr>
          <w:rFonts w:ascii="Times New Roman" w:hAnsi="Times New Roman"/>
          <w:sz w:val="24"/>
          <w:szCs w:val="24"/>
        </w:rPr>
        <w:t>им</w:t>
      </w:r>
      <w:r w:rsidRPr="00CC0537">
        <w:rPr>
          <w:rFonts w:ascii="Times New Roman" w:hAnsi="Times New Roman"/>
          <w:sz w:val="24"/>
          <w:szCs w:val="24"/>
        </w:rPr>
        <w:t xml:space="preserve"> лиц</w:t>
      </w:r>
      <w:r w:rsidR="00EE2816">
        <w:rPr>
          <w:rFonts w:ascii="Times New Roman" w:hAnsi="Times New Roman"/>
          <w:sz w:val="24"/>
          <w:szCs w:val="24"/>
        </w:rPr>
        <w:t>ам</w:t>
      </w:r>
      <w:r w:rsidRPr="00CC0537">
        <w:rPr>
          <w:rFonts w:ascii="Times New Roman" w:hAnsi="Times New Roman"/>
          <w:sz w:val="24"/>
          <w:szCs w:val="24"/>
        </w:rPr>
        <w:t xml:space="preserve"> в проце</w:t>
      </w:r>
      <w:r>
        <w:rPr>
          <w:rFonts w:ascii="Times New Roman" w:hAnsi="Times New Roman"/>
          <w:sz w:val="24"/>
          <w:szCs w:val="24"/>
        </w:rPr>
        <w:t xml:space="preserve">ссе выполнения работ, </w:t>
      </w:r>
      <w:r w:rsidR="00EE2816">
        <w:rPr>
          <w:rFonts w:ascii="Times New Roman" w:hAnsi="Times New Roman"/>
          <w:sz w:val="24"/>
          <w:szCs w:val="24"/>
        </w:rPr>
        <w:t>возмещает</w:t>
      </w:r>
      <w:r>
        <w:rPr>
          <w:rFonts w:ascii="Times New Roman" w:hAnsi="Times New Roman"/>
          <w:sz w:val="24"/>
          <w:szCs w:val="24"/>
        </w:rPr>
        <w:t xml:space="preserve"> </w:t>
      </w:r>
      <w:r w:rsidRPr="00CC0537">
        <w:rPr>
          <w:rFonts w:ascii="Times New Roman" w:hAnsi="Times New Roman"/>
          <w:sz w:val="24"/>
          <w:szCs w:val="24"/>
        </w:rPr>
        <w:t>Подрядчик, если не докажет, что ущерб был причинен не по его вине.</w:t>
      </w: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4.9. </w:t>
      </w:r>
      <w:proofErr w:type="gramStart"/>
      <w:r w:rsidRPr="00CC0537">
        <w:rPr>
          <w:rFonts w:ascii="Times New Roman" w:hAnsi="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4.10. </w:t>
      </w:r>
      <w:r w:rsidRPr="00CC0537">
        <w:rPr>
          <w:rFonts w:ascii="Times New Roman" w:hAnsi="Times New Roman"/>
          <w:sz w:val="24"/>
          <w:szCs w:val="24"/>
        </w:rPr>
        <w:t>Подрядчик обязуется возместить Заказчику убытки в виде расходов, которые понесет Подрядчик, в случа</w:t>
      </w:r>
      <w:r w:rsidR="00043A73">
        <w:rPr>
          <w:rFonts w:ascii="Times New Roman" w:hAnsi="Times New Roman"/>
          <w:sz w:val="24"/>
          <w:szCs w:val="24"/>
        </w:rPr>
        <w:t>е</w:t>
      </w:r>
      <w:r w:rsidRPr="00CC0537">
        <w:rPr>
          <w:rFonts w:ascii="Times New Roman" w:hAnsi="Times New Roman"/>
          <w:sz w:val="24"/>
          <w:szCs w:val="24"/>
        </w:rPr>
        <w:t xml:space="preserve"> признания налоговыми органами сделки в рамках настоящего договора подряда недействительной, по причине налоговой или гражданско-правовой недобросовестности Подрядчика.</w:t>
      </w:r>
    </w:p>
    <w:p w:rsidR="00ED009E" w:rsidRPr="00CC0537" w:rsidRDefault="00ED009E" w:rsidP="00ED009E">
      <w:pPr>
        <w:spacing w:after="0" w:line="240" w:lineRule="auto"/>
        <w:jc w:val="both"/>
        <w:rPr>
          <w:rFonts w:ascii="Times New Roman" w:hAnsi="Times New Roman"/>
          <w:sz w:val="24"/>
          <w:szCs w:val="24"/>
        </w:rPr>
      </w:pPr>
      <w:r w:rsidRPr="00CC0537">
        <w:rPr>
          <w:rFonts w:ascii="Times New Roman" w:hAnsi="Times New Roman"/>
          <w:sz w:val="24"/>
          <w:szCs w:val="24"/>
        </w:rPr>
        <w:t>4.11</w:t>
      </w:r>
      <w:r>
        <w:rPr>
          <w:rFonts w:ascii="Times New Roman" w:hAnsi="Times New Roman"/>
          <w:sz w:val="24"/>
          <w:szCs w:val="24"/>
        </w:rPr>
        <w:t>.</w:t>
      </w:r>
      <w:r w:rsidRPr="00CC0537">
        <w:rPr>
          <w:rFonts w:ascii="Times New Roman" w:hAnsi="Times New Roman"/>
          <w:sz w:val="24"/>
          <w:szCs w:val="24"/>
        </w:rPr>
        <w:t xml:space="preserve"> В случае возникновения имущественных потерь у Заказчика в соответствии со ст. 406.1 Г</w:t>
      </w:r>
      <w:r>
        <w:rPr>
          <w:rFonts w:ascii="Times New Roman" w:hAnsi="Times New Roman"/>
          <w:sz w:val="24"/>
          <w:szCs w:val="24"/>
        </w:rPr>
        <w:t>К</w:t>
      </w:r>
      <w:r w:rsidRPr="00CC0537">
        <w:rPr>
          <w:rFonts w:ascii="Times New Roman" w:hAnsi="Times New Roman"/>
          <w:sz w:val="24"/>
          <w:szCs w:val="24"/>
        </w:rPr>
        <w:t xml:space="preserve"> РФ Подрядчик возмещает Заказчику все имущественные потери последнего, возникшие:</w:t>
      </w:r>
    </w:p>
    <w:p w:rsidR="00ED009E" w:rsidRPr="00CC0537" w:rsidRDefault="00ED009E" w:rsidP="00ED009E">
      <w:pPr>
        <w:spacing w:after="0" w:line="240" w:lineRule="auto"/>
        <w:jc w:val="both"/>
        <w:rPr>
          <w:rFonts w:ascii="Times New Roman" w:hAnsi="Times New Roman"/>
          <w:sz w:val="24"/>
          <w:szCs w:val="24"/>
        </w:rPr>
      </w:pPr>
      <w:r w:rsidRPr="00CC0537">
        <w:rPr>
          <w:rFonts w:ascii="Times New Roman" w:hAnsi="Times New Roman"/>
          <w:sz w:val="24"/>
          <w:szCs w:val="24"/>
        </w:rPr>
        <w:t xml:space="preserve">-в связи с предъявлением налоговыми органами требований об уплате налогов (пеней, штрафов), </w:t>
      </w:r>
      <w:proofErr w:type="spellStart"/>
      <w:r w:rsidRPr="00CC0537">
        <w:rPr>
          <w:rFonts w:ascii="Times New Roman" w:hAnsi="Times New Roman"/>
          <w:sz w:val="24"/>
          <w:szCs w:val="24"/>
        </w:rPr>
        <w:t>доначисленных</w:t>
      </w:r>
      <w:proofErr w:type="spellEnd"/>
      <w:r w:rsidRPr="00CC0537">
        <w:rPr>
          <w:rFonts w:ascii="Times New Roman" w:hAnsi="Times New Roman"/>
          <w:sz w:val="24"/>
          <w:szCs w:val="24"/>
        </w:rPr>
        <w:t xml:space="preserve"> с сумм подряда по настоящему договору из-за отказа в применении налоговых вычетов по НДС;</w:t>
      </w:r>
    </w:p>
    <w:p w:rsidR="00ED009E" w:rsidRPr="00CC0537" w:rsidRDefault="00ED009E" w:rsidP="00ED009E">
      <w:pPr>
        <w:spacing w:after="0" w:line="240" w:lineRule="auto"/>
        <w:jc w:val="both"/>
        <w:rPr>
          <w:rFonts w:ascii="Times New Roman" w:hAnsi="Times New Roman"/>
          <w:sz w:val="24"/>
          <w:szCs w:val="24"/>
        </w:rPr>
      </w:pPr>
      <w:r w:rsidRPr="00CC0537">
        <w:rPr>
          <w:rFonts w:ascii="Times New Roman" w:hAnsi="Times New Roman"/>
          <w:sz w:val="24"/>
          <w:szCs w:val="24"/>
        </w:rPr>
        <w:t>-штрафы, убытки предъявлением требований третьими лицами или органами государственной власти к Заказчику.</w:t>
      </w:r>
    </w:p>
    <w:p w:rsidR="00ED009E" w:rsidRPr="00CC0537" w:rsidRDefault="00ED009E" w:rsidP="00ED009E">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4.12. </w:t>
      </w:r>
      <w:r w:rsidRPr="00CC0537">
        <w:rPr>
          <w:rFonts w:ascii="Times New Roman" w:hAnsi="Times New Roman"/>
          <w:sz w:val="24"/>
          <w:szCs w:val="24"/>
        </w:rPr>
        <w:t>Подрядчик несет ответственность за достоверность представляемых документов Заказчику. </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4.13.Подрядчик при нарушении Договорных обязательств уплачивает Заказчику:</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 xml:space="preserve">а)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w:t>
      </w:r>
      <w:r w:rsidRPr="00637032">
        <w:rPr>
          <w:rFonts w:ascii="Times New Roman" w:hAnsi="Times New Roman"/>
          <w:sz w:val="24"/>
          <w:szCs w:val="24"/>
        </w:rPr>
        <w:t xml:space="preserve">одной </w:t>
      </w:r>
      <w:r w:rsidR="00D056D5">
        <w:rPr>
          <w:rFonts w:ascii="Times New Roman" w:hAnsi="Times New Roman"/>
          <w:sz w:val="24"/>
          <w:szCs w:val="24"/>
        </w:rPr>
        <w:t>сто тридцатой</w:t>
      </w:r>
      <w:r w:rsidRPr="00637032">
        <w:rPr>
          <w:rFonts w:ascii="Times New Roman" w:hAnsi="Times New Roman"/>
          <w:sz w:val="24"/>
          <w:szCs w:val="24"/>
        </w:rPr>
        <w:t xml:space="preserve"> действующей на дату уплаты </w:t>
      </w:r>
      <w:r w:rsidRPr="00CC0537">
        <w:rPr>
          <w:rFonts w:ascii="Times New Roman" w:hAnsi="Times New Roman"/>
          <w:sz w:val="24"/>
          <w:szCs w:val="24"/>
        </w:rPr>
        <w:t>неустойки (штрафа, пеней)</w:t>
      </w:r>
      <w:r w:rsidRPr="00637032">
        <w:rPr>
          <w:rFonts w:ascii="Times New Roman" w:hAnsi="Times New Roman"/>
          <w:sz w:val="24"/>
          <w:szCs w:val="24"/>
        </w:rPr>
        <w:t xml:space="preserve"> ключевой ставки</w:t>
      </w:r>
      <w:r>
        <w:rPr>
          <w:rFonts w:ascii="Times New Roman" w:hAnsi="Times New Roman"/>
          <w:sz w:val="24"/>
          <w:szCs w:val="24"/>
        </w:rPr>
        <w:t xml:space="preserve"> </w:t>
      </w:r>
      <w:r w:rsidRPr="00CC0537">
        <w:rPr>
          <w:rFonts w:ascii="Times New Roman" w:hAnsi="Times New Roman"/>
          <w:sz w:val="24"/>
          <w:szCs w:val="24"/>
        </w:rPr>
        <w:t xml:space="preserve">Центрального банка Российской Федерации от </w:t>
      </w:r>
      <w:r>
        <w:rPr>
          <w:rFonts w:ascii="Times New Roman" w:hAnsi="Times New Roman"/>
          <w:sz w:val="24"/>
          <w:szCs w:val="24"/>
        </w:rPr>
        <w:t>цены договора</w:t>
      </w:r>
      <w:r w:rsidRPr="00CC0537">
        <w:rPr>
          <w:rFonts w:ascii="Times New Roman" w:hAnsi="Times New Roman"/>
          <w:sz w:val="24"/>
          <w:szCs w:val="24"/>
        </w:rPr>
        <w:t>. Подрядчик освобождается от уплаты неустойки (штрафа, пеней), если докажет, что просрочка исполнения обязатель</w:t>
      </w:r>
      <w:proofErr w:type="gramStart"/>
      <w:r w:rsidRPr="00CC0537">
        <w:rPr>
          <w:rFonts w:ascii="Times New Roman" w:hAnsi="Times New Roman"/>
          <w:sz w:val="24"/>
          <w:szCs w:val="24"/>
        </w:rPr>
        <w:t>ств пр</w:t>
      </w:r>
      <w:proofErr w:type="gramEnd"/>
      <w:r w:rsidRPr="00CC0537">
        <w:rPr>
          <w:rFonts w:ascii="Times New Roman" w:hAnsi="Times New Roman"/>
          <w:sz w:val="24"/>
          <w:szCs w:val="24"/>
        </w:rPr>
        <w:t>оизошла вследствие непреодолимой силы или по вине заказчика;</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б) 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акте проверки, проведенной Заказчиком, Подрядчик уплачивает Заказчику штраф в размере 0,1% (одной десятой процента) от стоимости Работ, указанной в Приложении №1  Договора за каждый выявленный факт нарушения;</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в) за нарушение сроков, исполнения требований, изложенных в предписании – в размере 5000,00 рублей за каждый случай;</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lastRenderedPageBreak/>
        <w:t>г) за неявку представителя Подрядчика на Объект для составления акта (осмотра, освидетельствования скрытых работ, обнаружения недостатков) и т.д. – неустойку в размере 2000, 00 рублей за каждый случай;</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 xml:space="preserve">д) в случае расторжения договора в одностороннем порядке Подрядчик уплачивает Заказчику штраф в размере 10 процентов стоимости договора. Указанный штраф уплачивается помимо средств, которые Подрядчик </w:t>
      </w:r>
      <w:r>
        <w:rPr>
          <w:rFonts w:ascii="Times New Roman" w:hAnsi="Times New Roman"/>
          <w:sz w:val="24"/>
          <w:szCs w:val="24"/>
        </w:rPr>
        <w:t xml:space="preserve">обязан </w:t>
      </w:r>
      <w:r w:rsidRPr="00CC0537">
        <w:rPr>
          <w:rFonts w:ascii="Times New Roman" w:hAnsi="Times New Roman"/>
          <w:sz w:val="24"/>
          <w:szCs w:val="24"/>
        </w:rPr>
        <w:t>возместить в качестве причиненных убытков (вреда);</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 xml:space="preserve">е) за не предоставление (несвоевременное предоставление) материалов </w:t>
      </w:r>
      <w:proofErr w:type="spellStart"/>
      <w:r w:rsidRPr="00CC0537">
        <w:rPr>
          <w:rFonts w:ascii="Times New Roman" w:hAnsi="Times New Roman"/>
          <w:sz w:val="24"/>
          <w:szCs w:val="24"/>
        </w:rPr>
        <w:t>фотофиксации</w:t>
      </w:r>
      <w:proofErr w:type="spellEnd"/>
      <w:r w:rsidRPr="00CC0537">
        <w:rPr>
          <w:rFonts w:ascii="Times New Roman" w:hAnsi="Times New Roman"/>
          <w:sz w:val="24"/>
          <w:szCs w:val="24"/>
        </w:rPr>
        <w:t>, предусмотренных пунктом 2.1.1</w:t>
      </w:r>
      <w:r w:rsidR="00F704D6">
        <w:rPr>
          <w:rFonts w:ascii="Times New Roman" w:hAnsi="Times New Roman"/>
          <w:sz w:val="24"/>
          <w:szCs w:val="24"/>
        </w:rPr>
        <w:t>3</w:t>
      </w:r>
      <w:r w:rsidRPr="00CC0537">
        <w:rPr>
          <w:rFonts w:ascii="Times New Roman" w:hAnsi="Times New Roman"/>
          <w:sz w:val="24"/>
          <w:szCs w:val="24"/>
        </w:rPr>
        <w:t xml:space="preserve"> – неустойку в размере 10 000 рублей за каждый случай. Общая сумма неустойки за нарушение данного пункта не может составлять более 10% от цены договора.</w:t>
      </w:r>
    </w:p>
    <w:p w:rsidR="00ED009E" w:rsidRPr="00CC0537" w:rsidRDefault="00ED009E" w:rsidP="00ED009E">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4.14. </w:t>
      </w:r>
      <w:r w:rsidRPr="00CC0537">
        <w:rPr>
          <w:rFonts w:ascii="Times New Roman" w:hAnsi="Times New Roman"/>
          <w:sz w:val="24"/>
          <w:szCs w:val="24"/>
        </w:rPr>
        <w:t>Штрафные санкции, предусмотренные настоящим пунктом, не могут в своей совокупности пре</w:t>
      </w:r>
      <w:r>
        <w:rPr>
          <w:rFonts w:ascii="Times New Roman" w:hAnsi="Times New Roman"/>
          <w:sz w:val="24"/>
          <w:szCs w:val="24"/>
        </w:rPr>
        <w:t>вышать 100% (сто процентов) от д</w:t>
      </w:r>
      <w:r w:rsidRPr="00CC0537">
        <w:rPr>
          <w:rFonts w:ascii="Times New Roman" w:hAnsi="Times New Roman"/>
          <w:sz w:val="24"/>
          <w:szCs w:val="24"/>
        </w:rPr>
        <w:t xml:space="preserve">оговорной стоимости  Договора. </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 xml:space="preserve">4.15.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Подрядчик обязан произвести оплату по требованию не позднее чем в течение 10 дней со дня получения такого требования, либо предоставить возражения с </w:t>
      </w:r>
      <w:proofErr w:type="gramStart"/>
      <w:r w:rsidRPr="00CC0537">
        <w:rPr>
          <w:rFonts w:ascii="Times New Roman" w:hAnsi="Times New Roman"/>
          <w:sz w:val="24"/>
          <w:szCs w:val="24"/>
        </w:rPr>
        <w:t>обосновывающими</w:t>
      </w:r>
      <w:proofErr w:type="gramEnd"/>
      <w:r w:rsidRPr="00CC0537">
        <w:rPr>
          <w:rFonts w:ascii="Times New Roman" w:hAnsi="Times New Roman"/>
          <w:sz w:val="24"/>
          <w:szCs w:val="24"/>
        </w:rPr>
        <w:t xml:space="preserve"> позицию документацию</w:t>
      </w:r>
      <w:r>
        <w:rPr>
          <w:rFonts w:ascii="Times New Roman" w:hAnsi="Times New Roman"/>
          <w:sz w:val="24"/>
          <w:szCs w:val="24"/>
        </w:rPr>
        <w:t>.</w:t>
      </w:r>
      <w:r w:rsidRPr="00CC0537">
        <w:rPr>
          <w:rFonts w:ascii="Times New Roman" w:hAnsi="Times New Roman"/>
          <w:sz w:val="24"/>
          <w:szCs w:val="24"/>
        </w:rPr>
        <w:t xml:space="preserve"> Оплата неустоек (штрафов, пеней) оплачивается Подрядчиком на расчетный счет Заказчика, указанный в соответствующем требовании об уплате неустоек (штрафов, пеней).</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4.16. В случае неисполнения или ненадлежащего исполнения обязательств по договору Заказчик вправе произвести оплату по договору за вычетом соответствующего размера неустойки (штрафа, пени), направив в адрес Подрядчика заявление о зачете взаимных требований.</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4.17.</w:t>
      </w:r>
      <w:r>
        <w:rPr>
          <w:rFonts w:ascii="Times New Roman" w:hAnsi="Times New Roman"/>
          <w:sz w:val="24"/>
          <w:szCs w:val="24"/>
        </w:rPr>
        <w:t xml:space="preserve"> </w:t>
      </w:r>
      <w:r w:rsidRPr="00CC0537">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4.18. Окончание срока действия настоящего договора не освобождает Стороны от ответственности за нарушение его условий в период его действия.</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4.19. До передачи законченного Объекта заказчику риск гибели или повреждения результата выполненных работ несёт Подрядчик.</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4.20. Подрядчик обязан выполнять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проектной документацией, проектом производства работ, описанием объекта закупки, техническими характеристиками материалов в сроки, предусмотренные настоящим договором.</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4.21.</w:t>
      </w:r>
      <w:r>
        <w:rPr>
          <w:rFonts w:ascii="Times New Roman" w:hAnsi="Times New Roman"/>
          <w:sz w:val="24"/>
          <w:szCs w:val="24"/>
        </w:rPr>
        <w:t xml:space="preserve"> </w:t>
      </w:r>
      <w:r w:rsidRPr="00CC0537">
        <w:rPr>
          <w:rFonts w:ascii="Times New Roman" w:hAnsi="Times New Roman"/>
          <w:sz w:val="24"/>
          <w:szCs w:val="24"/>
        </w:rPr>
        <w:t>Подрядчик самостоятельно отвечает по всем претензиям, требованиям, судебным искам со стороны третьих лиц, которые могут возникнуть вследствие невыполнения</w:t>
      </w:r>
      <w:r w:rsidRPr="00CC0537">
        <w:rPr>
          <w:rFonts w:ascii="Times New Roman" w:hAnsi="Times New Roman"/>
          <w:sz w:val="24"/>
          <w:szCs w:val="24"/>
        </w:rPr>
        <w:tab/>
        <w:t>или ненадлежащего выполнения Подрядчиком своих обязательств, при выполнении Работ по настоящему Договору, принимая на себя всю имущественную ответственность.</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4.22.</w:t>
      </w:r>
      <w:r w:rsidR="00896B7A">
        <w:rPr>
          <w:rFonts w:ascii="Times New Roman" w:hAnsi="Times New Roman"/>
          <w:sz w:val="24"/>
          <w:szCs w:val="24"/>
        </w:rPr>
        <w:t xml:space="preserve"> </w:t>
      </w:r>
      <w:r w:rsidRPr="00CC0537">
        <w:rPr>
          <w:rFonts w:ascii="Times New Roman" w:hAnsi="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4.2</w:t>
      </w:r>
      <w:r w:rsidR="00896B7A">
        <w:rPr>
          <w:rFonts w:ascii="Times New Roman" w:hAnsi="Times New Roman"/>
          <w:sz w:val="24"/>
          <w:szCs w:val="24"/>
        </w:rPr>
        <w:t>3</w:t>
      </w:r>
      <w:r w:rsidRPr="00CC0537">
        <w:rPr>
          <w:rFonts w:ascii="Times New Roman" w:hAnsi="Times New Roman"/>
          <w:sz w:val="24"/>
          <w:szCs w:val="24"/>
        </w:rPr>
        <w:t>. Уплата неустойки и возмещение убытков не освобождает Сторону, нарушившую договор, от исполнения своих обязательств по договору или устранения нарушений.</w:t>
      </w:r>
    </w:p>
    <w:p w:rsidR="00ED009E" w:rsidRPr="00CC0537" w:rsidRDefault="00ED009E" w:rsidP="00ED009E">
      <w:pPr>
        <w:pStyle w:val="a5"/>
        <w:spacing w:after="0" w:line="240" w:lineRule="auto"/>
        <w:ind w:left="0"/>
        <w:jc w:val="both"/>
        <w:rPr>
          <w:rFonts w:ascii="Times New Roman" w:hAnsi="Times New Roman"/>
          <w:sz w:val="24"/>
          <w:szCs w:val="24"/>
        </w:rPr>
      </w:pPr>
      <w:r w:rsidRPr="00CC0537">
        <w:rPr>
          <w:rFonts w:ascii="Times New Roman" w:hAnsi="Times New Roman"/>
          <w:sz w:val="24"/>
          <w:szCs w:val="24"/>
        </w:rPr>
        <w:t>4.2</w:t>
      </w:r>
      <w:r w:rsidR="00896B7A">
        <w:rPr>
          <w:rFonts w:ascii="Times New Roman" w:hAnsi="Times New Roman"/>
          <w:sz w:val="24"/>
          <w:szCs w:val="24"/>
        </w:rPr>
        <w:t>4</w:t>
      </w:r>
      <w:r w:rsidRPr="00CC0537">
        <w:rPr>
          <w:rFonts w:ascii="Times New Roman" w:hAnsi="Times New Roman"/>
          <w:sz w:val="24"/>
          <w:szCs w:val="24"/>
        </w:rPr>
        <w:t>. Подрядчик обязуется возместить Заказчику убытки в виде расходов, которые понесет Заказчик, в случаи признания налоговыми органами сделки, в рамках настоящего договора субподряда не действительной, по причине налоговой или гражданско-правовой недобросовестности Подрядчика.</w:t>
      </w:r>
    </w:p>
    <w:p w:rsidR="00ED009E" w:rsidRPr="00CC0537" w:rsidRDefault="00896B7A" w:rsidP="00ED009E">
      <w:pPr>
        <w:pStyle w:val="a5"/>
        <w:spacing w:after="0" w:line="240" w:lineRule="auto"/>
        <w:ind w:left="142" w:hanging="142"/>
        <w:jc w:val="both"/>
        <w:rPr>
          <w:rFonts w:ascii="Times New Roman" w:hAnsi="Times New Roman"/>
          <w:sz w:val="24"/>
          <w:szCs w:val="24"/>
        </w:rPr>
      </w:pPr>
      <w:r>
        <w:rPr>
          <w:rFonts w:ascii="Times New Roman" w:hAnsi="Times New Roman"/>
          <w:sz w:val="24"/>
          <w:szCs w:val="24"/>
        </w:rPr>
        <w:t>4.25</w:t>
      </w:r>
      <w:r w:rsidR="00ED009E" w:rsidRPr="00CC0537">
        <w:rPr>
          <w:rFonts w:ascii="Times New Roman" w:hAnsi="Times New Roman"/>
          <w:sz w:val="24"/>
          <w:szCs w:val="24"/>
        </w:rPr>
        <w:t>. Подрядчик гарантирует, что:</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xml:space="preserve">- </w:t>
      </w:r>
      <w:proofErr w:type="gramStart"/>
      <w:r w:rsidRPr="00CC0537">
        <w:rPr>
          <w:rFonts w:ascii="Times New Roman" w:hAnsi="Times New Roman"/>
          <w:sz w:val="24"/>
          <w:szCs w:val="24"/>
        </w:rPr>
        <w:t>зарегистрирован</w:t>
      </w:r>
      <w:proofErr w:type="gramEnd"/>
      <w:r w:rsidRPr="00CC0537">
        <w:rPr>
          <w:rFonts w:ascii="Times New Roman" w:hAnsi="Times New Roman"/>
          <w:sz w:val="24"/>
          <w:szCs w:val="24"/>
        </w:rPr>
        <w:t xml:space="preserve"> в ЕГРИП (ЕГРЮЛ) надлежащим образом;</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уплачивает все обязательные налоги и сборы, ведет бухгалтерский и налоговый учет, а также своевременно подает в налоговые и иные госорганы отчетность;</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xml:space="preserve">- все операции по работе, услуге у своих контрагентов полностью отражаются в бухгалтерской </w:t>
      </w:r>
      <w:r w:rsidRPr="00CC0537">
        <w:rPr>
          <w:rFonts w:ascii="Times New Roman" w:hAnsi="Times New Roman"/>
          <w:sz w:val="24"/>
          <w:szCs w:val="24"/>
        </w:rPr>
        <w:lastRenderedPageBreak/>
        <w:t>и налоговой отчетности Исполнителя;</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xml:space="preserve">- с </w:t>
      </w:r>
      <w:proofErr w:type="gramStart"/>
      <w:r w:rsidRPr="00CC0537">
        <w:rPr>
          <w:rFonts w:ascii="Times New Roman" w:hAnsi="Times New Roman"/>
          <w:sz w:val="24"/>
          <w:szCs w:val="24"/>
        </w:rPr>
        <w:t>работниками, привлекаемыми к работам в рамках данного договора заключены</w:t>
      </w:r>
      <w:proofErr w:type="gramEnd"/>
      <w:r w:rsidRPr="00CC0537">
        <w:rPr>
          <w:rFonts w:ascii="Times New Roman" w:hAnsi="Times New Roman"/>
          <w:sz w:val="24"/>
          <w:szCs w:val="24"/>
        </w:rPr>
        <w:t xml:space="preserve"> трудовые договора или договора гражданско-правового характера;</w:t>
      </w:r>
    </w:p>
    <w:p w:rsidR="00ED009E" w:rsidRPr="00CC0537" w:rsidRDefault="00ED009E" w:rsidP="00ED009E">
      <w:pPr>
        <w:widowControl w:val="0"/>
        <w:tabs>
          <w:tab w:val="num" w:pos="0"/>
        </w:tabs>
        <w:spacing w:after="0" w:line="274" w:lineRule="exact"/>
        <w:ind w:left="142" w:hanging="142"/>
        <w:jc w:val="both"/>
        <w:rPr>
          <w:rFonts w:ascii="Times New Roman" w:hAnsi="Times New Roman"/>
          <w:sz w:val="24"/>
          <w:szCs w:val="24"/>
        </w:rPr>
      </w:pPr>
      <w:r w:rsidRPr="00CC0537">
        <w:rPr>
          <w:rFonts w:ascii="Times New Roman" w:hAnsi="Times New Roman"/>
          <w:sz w:val="24"/>
          <w:szCs w:val="24"/>
        </w:rPr>
        <w:t>- ежеквартально предоставляет в налоговые органы «Расчёт по страховым взносам» и  «Расчет сумм налога на доходы физических лиц, исчисленных и удержанных налоговым агентом» по сотрудникам, указанных в списке, который Исполнитель представляет Заказчику перед заключением данного договора.</w:t>
      </w:r>
    </w:p>
    <w:p w:rsidR="00ED009E" w:rsidRPr="00CC0537" w:rsidRDefault="00ED009E" w:rsidP="00ED009E">
      <w:pPr>
        <w:widowControl w:val="0"/>
        <w:tabs>
          <w:tab w:val="num" w:pos="0"/>
        </w:tabs>
        <w:spacing w:after="0" w:line="274" w:lineRule="exact"/>
        <w:jc w:val="both"/>
        <w:rPr>
          <w:rFonts w:ascii="Times New Roman" w:hAnsi="Times New Roman"/>
          <w:sz w:val="24"/>
          <w:szCs w:val="24"/>
        </w:rPr>
      </w:pPr>
      <w:r>
        <w:rPr>
          <w:rFonts w:ascii="Times New Roman" w:hAnsi="Times New Roman"/>
          <w:sz w:val="24"/>
          <w:szCs w:val="24"/>
        </w:rPr>
        <w:t>4.2</w:t>
      </w:r>
      <w:r w:rsidR="00896B7A">
        <w:rPr>
          <w:rFonts w:ascii="Times New Roman" w:hAnsi="Times New Roman"/>
          <w:sz w:val="24"/>
          <w:szCs w:val="24"/>
        </w:rPr>
        <w:t>6</w:t>
      </w:r>
      <w:r>
        <w:rPr>
          <w:rFonts w:ascii="Times New Roman" w:hAnsi="Times New Roman"/>
          <w:sz w:val="24"/>
          <w:szCs w:val="24"/>
        </w:rPr>
        <w:t xml:space="preserve">. </w:t>
      </w:r>
      <w:r w:rsidRPr="00CC0537">
        <w:rPr>
          <w:rFonts w:ascii="Times New Roman" w:hAnsi="Times New Roman"/>
          <w:sz w:val="24"/>
          <w:szCs w:val="24"/>
        </w:rPr>
        <w:t>Подрядчик  гарантирует, что обладает достаточными количеством персонала,  материальными и техническими ресурсами по исполнению договора. Количество привлекаемого персонала к выполнению работ по данному договору должно соответствовать выполняемому объему работ.</w:t>
      </w:r>
    </w:p>
    <w:p w:rsidR="00ED009E" w:rsidRDefault="00ED009E" w:rsidP="00ED009E">
      <w:pPr>
        <w:pStyle w:val="a5"/>
        <w:spacing w:after="0" w:line="240" w:lineRule="auto"/>
        <w:ind w:left="0"/>
        <w:jc w:val="both"/>
        <w:rPr>
          <w:rFonts w:ascii="Times New Roman" w:hAnsi="Times New Roman"/>
          <w:sz w:val="24"/>
          <w:szCs w:val="24"/>
        </w:rPr>
      </w:pPr>
    </w:p>
    <w:p w:rsidR="007F3B8A" w:rsidRPr="00CC0537" w:rsidRDefault="007F3B8A" w:rsidP="00ED009E">
      <w:pPr>
        <w:pStyle w:val="a5"/>
        <w:spacing w:after="0" w:line="240" w:lineRule="auto"/>
        <w:ind w:left="0"/>
        <w:jc w:val="both"/>
        <w:rPr>
          <w:rFonts w:ascii="Times New Roman" w:hAnsi="Times New Roman"/>
          <w:sz w:val="24"/>
          <w:szCs w:val="24"/>
        </w:rPr>
      </w:pPr>
    </w:p>
    <w:p w:rsidR="00ED009E" w:rsidRPr="00CC0537" w:rsidRDefault="00ED009E" w:rsidP="00ED009E">
      <w:pPr>
        <w:spacing w:after="0" w:line="240" w:lineRule="auto"/>
        <w:jc w:val="center"/>
        <w:rPr>
          <w:rFonts w:ascii="Times New Roman" w:hAnsi="Times New Roman"/>
          <w:b/>
          <w:bCs/>
          <w:sz w:val="24"/>
          <w:szCs w:val="24"/>
        </w:rPr>
      </w:pPr>
      <w:r w:rsidRPr="00CC0537">
        <w:rPr>
          <w:rFonts w:ascii="Times New Roman" w:hAnsi="Times New Roman"/>
          <w:b/>
          <w:bCs/>
          <w:sz w:val="24"/>
          <w:szCs w:val="24"/>
        </w:rPr>
        <w:t>5. И</w:t>
      </w:r>
      <w:r>
        <w:rPr>
          <w:rFonts w:ascii="Times New Roman" w:hAnsi="Times New Roman"/>
          <w:b/>
          <w:bCs/>
          <w:sz w:val="24"/>
          <w:szCs w:val="24"/>
        </w:rPr>
        <w:t>зменение и расторжение Договора</w:t>
      </w:r>
    </w:p>
    <w:p w:rsidR="00ED009E" w:rsidRPr="00CC0537" w:rsidRDefault="00ED009E" w:rsidP="00ED009E">
      <w:pPr>
        <w:spacing w:after="0" w:line="240" w:lineRule="auto"/>
        <w:jc w:val="both"/>
        <w:rPr>
          <w:rFonts w:ascii="Times New Roman" w:hAnsi="Times New Roman"/>
          <w:b/>
          <w:bCs/>
          <w:sz w:val="24"/>
          <w:szCs w:val="24"/>
        </w:rPr>
      </w:pP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5.1. </w:t>
      </w:r>
      <w:r w:rsidRPr="00CC0537">
        <w:rPr>
          <w:rFonts w:ascii="Times New Roman" w:hAnsi="Times New Roman"/>
          <w:sz w:val="24"/>
          <w:szCs w:val="24"/>
        </w:rPr>
        <w:t>Настоящий Договор может быть изменен или расторгнут по соглашению Сторон.</w:t>
      </w: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CC0537">
        <w:rPr>
          <w:rFonts w:ascii="Times New Roman" w:hAnsi="Times New Roman"/>
          <w:sz w:val="24"/>
          <w:szCs w:val="24"/>
        </w:rPr>
        <w:t xml:space="preserve">Настоящий Договор </w:t>
      </w:r>
      <w:proofErr w:type="gramStart"/>
      <w:r w:rsidRPr="00CC0537">
        <w:rPr>
          <w:rFonts w:ascii="Times New Roman" w:hAnsi="Times New Roman"/>
          <w:sz w:val="24"/>
          <w:szCs w:val="24"/>
        </w:rPr>
        <w:t>может быть изменен и расторгнут</w:t>
      </w:r>
      <w:proofErr w:type="gramEnd"/>
      <w:r w:rsidRPr="00CC0537">
        <w:rPr>
          <w:rFonts w:ascii="Times New Roman" w:hAnsi="Times New Roman"/>
          <w:sz w:val="24"/>
          <w:szCs w:val="24"/>
        </w:rPr>
        <w:t xml:space="preserve"> в одностороннем поряд</w:t>
      </w:r>
      <w:r>
        <w:rPr>
          <w:rFonts w:ascii="Times New Roman" w:hAnsi="Times New Roman"/>
          <w:sz w:val="24"/>
          <w:szCs w:val="24"/>
        </w:rPr>
        <w:t xml:space="preserve">ке, если станет очевидным, что </w:t>
      </w:r>
      <w:r w:rsidRPr="00CC0537">
        <w:rPr>
          <w:rFonts w:ascii="Times New Roman" w:hAnsi="Times New Roman"/>
          <w:sz w:val="24"/>
          <w:szCs w:val="24"/>
        </w:rPr>
        <w:t>Подрядчик не приступает своевременно к исполнению настоящего Договора или выполняет его настолько медленно, что выполнение оказываемых работ  к сроку становиться</w:t>
      </w:r>
      <w:r>
        <w:rPr>
          <w:rFonts w:ascii="Times New Roman" w:hAnsi="Times New Roman"/>
          <w:sz w:val="24"/>
          <w:szCs w:val="24"/>
        </w:rPr>
        <w:t xml:space="preserve"> невозможным, </w:t>
      </w:r>
      <w:r w:rsidRPr="00CC0537">
        <w:rPr>
          <w:rFonts w:ascii="Times New Roman" w:hAnsi="Times New Roman"/>
          <w:sz w:val="24"/>
          <w:szCs w:val="24"/>
        </w:rPr>
        <w:t>Заказчик вправе отказаться от исполнения Договора и потребовать возмещения убытков.</w:t>
      </w: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5.3. </w:t>
      </w:r>
      <w:proofErr w:type="gramStart"/>
      <w:r w:rsidRPr="00CC0537">
        <w:rPr>
          <w:rFonts w:ascii="Times New Roman" w:hAnsi="Times New Roman"/>
          <w:sz w:val="24"/>
          <w:szCs w:val="24"/>
        </w:rPr>
        <w:t>Настоящий Договор может быть изменен и расторгнут в одностороннем порядке, если во время выполнения работ станет очевидным, что она не будет выполнен</w:t>
      </w:r>
      <w:r>
        <w:rPr>
          <w:rFonts w:ascii="Times New Roman" w:hAnsi="Times New Roman"/>
          <w:sz w:val="24"/>
          <w:szCs w:val="24"/>
        </w:rPr>
        <w:t xml:space="preserve">а надлежащим образом, </w:t>
      </w:r>
      <w:r w:rsidRPr="00CC0537">
        <w:rPr>
          <w:rFonts w:ascii="Times New Roman" w:hAnsi="Times New Roman"/>
          <w:sz w:val="24"/>
          <w:szCs w:val="24"/>
        </w:rPr>
        <w:t>Заказчик вправе назначить разумный срок для устранени</w:t>
      </w:r>
      <w:r>
        <w:rPr>
          <w:rFonts w:ascii="Times New Roman" w:hAnsi="Times New Roman"/>
          <w:sz w:val="24"/>
          <w:szCs w:val="24"/>
        </w:rPr>
        <w:t xml:space="preserve">я недостатков при неисполнении </w:t>
      </w:r>
      <w:r w:rsidRPr="00CC0537">
        <w:rPr>
          <w:rFonts w:ascii="Times New Roman" w:hAnsi="Times New Roman"/>
          <w:sz w:val="24"/>
          <w:szCs w:val="24"/>
        </w:rPr>
        <w:t>Подрядчиком в назначенный срок этого требования, отказаться от Договора либо поручить исполне</w:t>
      </w:r>
      <w:r>
        <w:rPr>
          <w:rFonts w:ascii="Times New Roman" w:hAnsi="Times New Roman"/>
          <w:sz w:val="24"/>
          <w:szCs w:val="24"/>
        </w:rPr>
        <w:t xml:space="preserve">ние работ третьим лица за счет </w:t>
      </w:r>
      <w:r w:rsidRPr="00CC0537">
        <w:rPr>
          <w:rFonts w:ascii="Times New Roman" w:hAnsi="Times New Roman"/>
          <w:sz w:val="24"/>
          <w:szCs w:val="24"/>
        </w:rPr>
        <w:t>Подрядчика, а так же требовать возмещения убытков.</w:t>
      </w:r>
      <w:proofErr w:type="gramEnd"/>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5.4. </w:t>
      </w:r>
      <w:r w:rsidRPr="00CC0537">
        <w:rPr>
          <w:rFonts w:ascii="Times New Roman" w:hAnsi="Times New Roman"/>
          <w:sz w:val="24"/>
          <w:szCs w:val="24"/>
        </w:rPr>
        <w:t>В случае одностороннего отказа от исполнения обязательств по настоящему Договору полностью или частично Договор считается расторгнутым или измененным.</w:t>
      </w:r>
    </w:p>
    <w:p w:rsidR="00ED009E" w:rsidRPr="00CC0537" w:rsidRDefault="00ED009E" w:rsidP="00ED009E">
      <w:pPr>
        <w:spacing w:after="0" w:line="240" w:lineRule="auto"/>
        <w:jc w:val="both"/>
        <w:rPr>
          <w:rFonts w:ascii="Times New Roman" w:hAnsi="Times New Roman"/>
          <w:b/>
          <w:bCs/>
          <w:sz w:val="24"/>
          <w:szCs w:val="24"/>
        </w:rPr>
      </w:pPr>
    </w:p>
    <w:p w:rsidR="00ED009E" w:rsidRPr="00CC0537" w:rsidRDefault="00ED009E" w:rsidP="00ED009E">
      <w:pPr>
        <w:spacing w:after="0" w:line="240" w:lineRule="auto"/>
        <w:jc w:val="center"/>
        <w:rPr>
          <w:rFonts w:ascii="Times New Roman" w:hAnsi="Times New Roman"/>
          <w:b/>
          <w:bCs/>
          <w:sz w:val="24"/>
          <w:szCs w:val="24"/>
        </w:rPr>
      </w:pPr>
      <w:r>
        <w:rPr>
          <w:rFonts w:ascii="Times New Roman" w:hAnsi="Times New Roman"/>
          <w:b/>
          <w:bCs/>
          <w:sz w:val="24"/>
          <w:szCs w:val="24"/>
        </w:rPr>
        <w:t>6. Гарантийный срок</w:t>
      </w:r>
    </w:p>
    <w:p w:rsidR="00ED009E" w:rsidRPr="00CC0537" w:rsidRDefault="00ED009E" w:rsidP="00ED009E">
      <w:pPr>
        <w:spacing w:after="0" w:line="240" w:lineRule="auto"/>
        <w:jc w:val="both"/>
        <w:rPr>
          <w:rFonts w:ascii="Times New Roman" w:hAnsi="Times New Roman"/>
          <w:b/>
          <w:bCs/>
          <w:sz w:val="24"/>
          <w:szCs w:val="24"/>
        </w:rPr>
      </w:pP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6.1. </w:t>
      </w:r>
      <w:r w:rsidRPr="00CC0537">
        <w:rPr>
          <w:rFonts w:ascii="Times New Roman" w:hAnsi="Times New Roman"/>
          <w:sz w:val="24"/>
          <w:szCs w:val="24"/>
        </w:rPr>
        <w:t xml:space="preserve">Если в течение 3 (трех) лет со </w:t>
      </w:r>
      <w:r>
        <w:rPr>
          <w:rFonts w:ascii="Times New Roman" w:hAnsi="Times New Roman"/>
          <w:sz w:val="24"/>
          <w:szCs w:val="24"/>
        </w:rPr>
        <w:t>дня передачи результата работы Заказчику</w:t>
      </w:r>
      <w:r w:rsidRPr="00CC0537">
        <w:rPr>
          <w:rFonts w:ascii="Times New Roman" w:hAnsi="Times New Roman"/>
          <w:sz w:val="24"/>
          <w:szCs w:val="24"/>
        </w:rPr>
        <w:t xml:space="preserve"> </w:t>
      </w:r>
      <w:r w:rsidR="00043A73" w:rsidRPr="00CC0537">
        <w:rPr>
          <w:rFonts w:ascii="Times New Roman" w:hAnsi="Times New Roman"/>
          <w:sz w:val="24"/>
          <w:szCs w:val="24"/>
        </w:rPr>
        <w:t>обнаруж</w:t>
      </w:r>
      <w:r w:rsidR="00043A73">
        <w:rPr>
          <w:rFonts w:ascii="Times New Roman" w:hAnsi="Times New Roman"/>
          <w:sz w:val="24"/>
          <w:szCs w:val="24"/>
        </w:rPr>
        <w:t>а</w:t>
      </w:r>
      <w:r w:rsidR="00043A73" w:rsidRPr="00CC0537">
        <w:rPr>
          <w:rFonts w:ascii="Times New Roman" w:hAnsi="Times New Roman"/>
          <w:sz w:val="24"/>
          <w:szCs w:val="24"/>
        </w:rPr>
        <w:t>тся</w:t>
      </w:r>
      <w:r w:rsidRPr="00CC0537">
        <w:rPr>
          <w:rFonts w:ascii="Times New Roman" w:hAnsi="Times New Roman"/>
          <w:sz w:val="24"/>
          <w:szCs w:val="24"/>
        </w:rPr>
        <w:t xml:space="preserve"> недостатки </w:t>
      </w:r>
      <w:r>
        <w:rPr>
          <w:rFonts w:ascii="Times New Roman" w:hAnsi="Times New Roman"/>
          <w:sz w:val="24"/>
          <w:szCs w:val="24"/>
        </w:rPr>
        <w:t xml:space="preserve">результата работы, выполненной </w:t>
      </w:r>
      <w:r w:rsidRPr="00CC0537">
        <w:rPr>
          <w:rFonts w:ascii="Times New Roman" w:hAnsi="Times New Roman"/>
          <w:sz w:val="24"/>
          <w:szCs w:val="24"/>
        </w:rPr>
        <w:t>Подрядчиком</w:t>
      </w:r>
      <w:r>
        <w:rPr>
          <w:rFonts w:ascii="Times New Roman" w:hAnsi="Times New Roman"/>
          <w:sz w:val="24"/>
          <w:szCs w:val="24"/>
        </w:rPr>
        <w:t xml:space="preserve">, </w:t>
      </w:r>
      <w:r w:rsidRPr="00CC0537">
        <w:rPr>
          <w:rFonts w:ascii="Times New Roman" w:hAnsi="Times New Roman"/>
          <w:sz w:val="24"/>
          <w:szCs w:val="24"/>
        </w:rPr>
        <w:t>Заказчик</w:t>
      </w:r>
      <w:r>
        <w:rPr>
          <w:rFonts w:ascii="Times New Roman" w:hAnsi="Times New Roman"/>
          <w:sz w:val="24"/>
          <w:szCs w:val="24"/>
        </w:rPr>
        <w:t xml:space="preserve"> вправе требовать от </w:t>
      </w:r>
      <w:r w:rsidRPr="00CC0537">
        <w:rPr>
          <w:rFonts w:ascii="Times New Roman" w:hAnsi="Times New Roman"/>
          <w:sz w:val="24"/>
          <w:szCs w:val="24"/>
        </w:rPr>
        <w:t xml:space="preserve">Подрядчика устранения недостатков за свой счет и своими силами либо вправе привлечь третьих лиц за </w:t>
      </w:r>
      <w:r>
        <w:rPr>
          <w:rFonts w:ascii="Times New Roman" w:hAnsi="Times New Roman"/>
          <w:sz w:val="24"/>
          <w:szCs w:val="24"/>
        </w:rPr>
        <w:t>счет Подрядчика</w:t>
      </w:r>
      <w:r w:rsidRPr="00CC0537">
        <w:rPr>
          <w:rFonts w:ascii="Times New Roman" w:hAnsi="Times New Roman"/>
          <w:sz w:val="24"/>
          <w:szCs w:val="24"/>
        </w:rPr>
        <w:t>.</w:t>
      </w:r>
    </w:p>
    <w:p w:rsidR="00ED009E" w:rsidRPr="00CC0537" w:rsidRDefault="00ED009E" w:rsidP="00ED009E">
      <w:pPr>
        <w:tabs>
          <w:tab w:val="left" w:pos="567"/>
        </w:tabs>
        <w:spacing w:after="0" w:line="240" w:lineRule="auto"/>
        <w:jc w:val="both"/>
        <w:rPr>
          <w:rFonts w:ascii="Times New Roman" w:eastAsia="Calibri" w:hAnsi="Times New Roman"/>
          <w:sz w:val="24"/>
          <w:szCs w:val="24"/>
          <w:lang w:eastAsia="zh-CN"/>
        </w:rPr>
      </w:pPr>
      <w:r>
        <w:rPr>
          <w:rFonts w:ascii="Times New Roman" w:hAnsi="Times New Roman"/>
          <w:sz w:val="24"/>
          <w:szCs w:val="24"/>
        </w:rPr>
        <w:t xml:space="preserve">6.2. </w:t>
      </w:r>
      <w:r w:rsidRPr="00CC0537">
        <w:rPr>
          <w:rFonts w:ascii="Times New Roman" w:eastAsia="Calibri" w:hAnsi="Times New Roman"/>
          <w:sz w:val="24"/>
          <w:szCs w:val="24"/>
        </w:rPr>
        <w:t>В случае</w:t>
      </w:r>
      <w:proofErr w:type="gramStart"/>
      <w:r w:rsidR="00043A73">
        <w:rPr>
          <w:rFonts w:ascii="Times New Roman" w:eastAsia="Calibri" w:hAnsi="Times New Roman"/>
          <w:sz w:val="24"/>
          <w:szCs w:val="24"/>
        </w:rPr>
        <w:t>,</w:t>
      </w:r>
      <w:proofErr w:type="gramEnd"/>
      <w:r w:rsidRPr="00CC0537">
        <w:rPr>
          <w:rFonts w:ascii="Times New Roman" w:eastAsia="Calibri" w:hAnsi="Times New Roman"/>
          <w:sz w:val="24"/>
          <w:szCs w:val="24"/>
        </w:rPr>
        <w:t xml:space="preserve"> если в течение гарантийного срока (пункт 6.1 договора) будут выявлены недостатки и дефекты </w:t>
      </w:r>
      <w:r w:rsidRPr="00CC0537">
        <w:rPr>
          <w:rFonts w:ascii="Times New Roman" w:eastAsia="Calibri" w:hAnsi="Times New Roman"/>
          <w:sz w:val="24"/>
          <w:szCs w:val="24"/>
          <w:lang w:eastAsia="zh-CN"/>
        </w:rPr>
        <w:t>сторонами составляется акт. Гарантийный срок в этом случае соответственно продлевается на период устранения недостатков и дефектов.</w:t>
      </w:r>
    </w:p>
    <w:p w:rsidR="00ED009E" w:rsidRPr="00CC0537" w:rsidRDefault="00ED009E" w:rsidP="00ED009E">
      <w:pPr>
        <w:spacing w:after="0" w:line="240" w:lineRule="auto"/>
        <w:jc w:val="both"/>
        <w:rPr>
          <w:rFonts w:ascii="Times New Roman" w:hAnsi="Times New Roman"/>
          <w:sz w:val="24"/>
          <w:szCs w:val="24"/>
        </w:rPr>
      </w:pPr>
      <w:r>
        <w:rPr>
          <w:rFonts w:ascii="Times New Roman" w:hAnsi="Times New Roman"/>
          <w:sz w:val="24"/>
          <w:szCs w:val="24"/>
        </w:rPr>
        <w:t xml:space="preserve">6.3. При возникновении между Подрядчиком и </w:t>
      </w:r>
      <w:r w:rsidRPr="00CC0537">
        <w:rPr>
          <w:rFonts w:ascii="Times New Roman" w:hAnsi="Times New Roman"/>
          <w:sz w:val="24"/>
          <w:szCs w:val="24"/>
        </w:rPr>
        <w:t>Заказчиком спора по поводу недостатков выполненной работы или по требованию любой из Сторон должна быть назначена экспертиз</w:t>
      </w:r>
      <w:r>
        <w:rPr>
          <w:rFonts w:ascii="Times New Roman" w:hAnsi="Times New Roman"/>
          <w:sz w:val="24"/>
          <w:szCs w:val="24"/>
        </w:rPr>
        <w:t xml:space="preserve">а. Расходы за экспертизу несет </w:t>
      </w:r>
      <w:r w:rsidRPr="00CC0537">
        <w:rPr>
          <w:rFonts w:ascii="Times New Roman" w:hAnsi="Times New Roman"/>
          <w:sz w:val="24"/>
          <w:szCs w:val="24"/>
        </w:rPr>
        <w:t>Подрядчик, за исключением случаев, когда экспертизой установлено отсутствие нарушений Подрядчиком</w:t>
      </w:r>
      <w:r>
        <w:rPr>
          <w:rFonts w:ascii="Times New Roman" w:hAnsi="Times New Roman"/>
          <w:sz w:val="24"/>
          <w:szCs w:val="24"/>
        </w:rPr>
        <w:t xml:space="preserve"> условий</w:t>
      </w:r>
      <w:r w:rsidRPr="00CC0537">
        <w:rPr>
          <w:rFonts w:ascii="Times New Roman" w:hAnsi="Times New Roman"/>
          <w:sz w:val="24"/>
          <w:szCs w:val="24"/>
        </w:rPr>
        <w:t xml:space="preserve"> настоящего Договора или причиной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D009E" w:rsidRPr="00CC0537" w:rsidRDefault="00ED009E" w:rsidP="00ED009E">
      <w:pPr>
        <w:spacing w:after="0" w:line="240" w:lineRule="auto"/>
        <w:jc w:val="both"/>
        <w:rPr>
          <w:rFonts w:ascii="Times New Roman" w:hAnsi="Times New Roman"/>
          <w:sz w:val="24"/>
          <w:szCs w:val="24"/>
        </w:rPr>
      </w:pPr>
    </w:p>
    <w:p w:rsidR="00ED009E" w:rsidRPr="00CC0537" w:rsidRDefault="00ED009E" w:rsidP="00ED009E">
      <w:pPr>
        <w:spacing w:after="0" w:line="240" w:lineRule="auto"/>
        <w:jc w:val="center"/>
        <w:rPr>
          <w:rFonts w:ascii="Times New Roman" w:hAnsi="Times New Roman"/>
          <w:b/>
          <w:bCs/>
          <w:sz w:val="24"/>
          <w:szCs w:val="24"/>
        </w:rPr>
      </w:pPr>
      <w:r w:rsidRPr="00CC0537">
        <w:rPr>
          <w:rFonts w:ascii="Times New Roman" w:hAnsi="Times New Roman"/>
          <w:b/>
          <w:bCs/>
          <w:sz w:val="24"/>
          <w:szCs w:val="24"/>
        </w:rPr>
        <w:t>7. Об</w:t>
      </w:r>
      <w:r>
        <w:rPr>
          <w:rFonts w:ascii="Times New Roman" w:hAnsi="Times New Roman"/>
          <w:b/>
          <w:bCs/>
          <w:sz w:val="24"/>
          <w:szCs w:val="24"/>
        </w:rPr>
        <w:t>стоятельства непреодолимой силы</w:t>
      </w:r>
    </w:p>
    <w:p w:rsidR="00ED009E" w:rsidRPr="00CC0537" w:rsidRDefault="00ED009E" w:rsidP="00ED009E">
      <w:pPr>
        <w:spacing w:after="0" w:line="240" w:lineRule="auto"/>
        <w:jc w:val="both"/>
        <w:rPr>
          <w:rFonts w:ascii="Times New Roman" w:hAnsi="Times New Roman"/>
          <w:b/>
          <w:bCs/>
          <w:sz w:val="24"/>
          <w:szCs w:val="24"/>
        </w:rPr>
      </w:pPr>
    </w:p>
    <w:p w:rsidR="00ED009E" w:rsidRDefault="00ED009E" w:rsidP="00ED009E">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7.1. </w:t>
      </w:r>
      <w:r w:rsidRPr="00CC0537">
        <w:rPr>
          <w:rFonts w:ascii="Times New Roman" w:hAnsi="Times New Roman"/>
          <w:sz w:val="24"/>
          <w:szCs w:val="24"/>
        </w:rPr>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w:t>
      </w:r>
    </w:p>
    <w:p w:rsidR="00043A73" w:rsidRDefault="00043A73" w:rsidP="00ED009E">
      <w:pPr>
        <w:pStyle w:val="aa"/>
        <w:spacing w:after="0" w:line="240" w:lineRule="auto"/>
        <w:ind w:left="0"/>
        <w:jc w:val="both"/>
        <w:rPr>
          <w:rFonts w:ascii="Times New Roman" w:hAnsi="Times New Roman"/>
          <w:sz w:val="24"/>
          <w:szCs w:val="24"/>
        </w:rPr>
      </w:pPr>
    </w:p>
    <w:p w:rsidR="00043A73" w:rsidRPr="00CC0537" w:rsidRDefault="00043A73" w:rsidP="00ED009E">
      <w:pPr>
        <w:pStyle w:val="aa"/>
        <w:spacing w:after="0" w:line="240" w:lineRule="auto"/>
        <w:ind w:left="0"/>
        <w:jc w:val="both"/>
        <w:rPr>
          <w:rFonts w:ascii="Times New Roman" w:hAnsi="Times New Roman"/>
          <w:sz w:val="24"/>
          <w:szCs w:val="24"/>
        </w:rPr>
      </w:pPr>
    </w:p>
    <w:p w:rsidR="00ED009E" w:rsidRPr="00CC0537" w:rsidRDefault="00ED009E" w:rsidP="00ED009E">
      <w:pPr>
        <w:pStyle w:val="aa"/>
        <w:spacing w:after="0" w:line="240" w:lineRule="auto"/>
        <w:ind w:left="0"/>
        <w:jc w:val="both"/>
        <w:rPr>
          <w:rFonts w:ascii="Times New Roman" w:hAnsi="Times New Roman"/>
          <w:sz w:val="24"/>
          <w:szCs w:val="24"/>
        </w:rPr>
      </w:pPr>
    </w:p>
    <w:p w:rsidR="00ED009E"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8. </w:t>
      </w:r>
      <w:r w:rsidRPr="00CC0537">
        <w:rPr>
          <w:rFonts w:ascii="Times New Roman" w:hAnsi="Times New Roman"/>
          <w:b/>
          <w:bCs/>
          <w:color w:val="000000"/>
          <w:sz w:val="24"/>
          <w:szCs w:val="24"/>
        </w:rPr>
        <w:t>Изменение и/или дополнение договора</w:t>
      </w:r>
    </w:p>
    <w:p w:rsidR="00ED009E" w:rsidRPr="00CC0537"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sz w:val="24"/>
          <w:szCs w:val="24"/>
        </w:rPr>
      </w:pPr>
    </w:p>
    <w:p w:rsidR="00ED009E" w:rsidRPr="00CC0537" w:rsidRDefault="00ED009E" w:rsidP="00ED009E">
      <w:pPr>
        <w:pStyle w:val="a5"/>
        <w:widowControl w:val="0"/>
        <w:tabs>
          <w:tab w:val="left" w:pos="851"/>
          <w:tab w:val="left" w:pos="2652"/>
        </w:tabs>
        <w:spacing w:after="0" w:line="240" w:lineRule="auto"/>
        <w:ind w:left="0"/>
        <w:jc w:val="both"/>
        <w:rPr>
          <w:rFonts w:ascii="Times New Roman" w:hAnsi="Times New Roman"/>
          <w:b/>
          <w:bCs/>
          <w:sz w:val="24"/>
          <w:szCs w:val="24"/>
        </w:rPr>
      </w:pPr>
      <w:r w:rsidRPr="00CC0537">
        <w:rPr>
          <w:rFonts w:ascii="Times New Roman" w:hAnsi="Times New Roman"/>
          <w:color w:val="000000"/>
          <w:sz w:val="24"/>
          <w:szCs w:val="24"/>
        </w:rPr>
        <w:t>8.1</w:t>
      </w:r>
      <w:r>
        <w:rPr>
          <w:rFonts w:ascii="Times New Roman" w:hAnsi="Times New Roman"/>
          <w:color w:val="000000"/>
          <w:sz w:val="24"/>
          <w:szCs w:val="24"/>
        </w:rPr>
        <w:t xml:space="preserve">. </w:t>
      </w:r>
      <w:r w:rsidRPr="00CC0537">
        <w:rPr>
          <w:rFonts w:ascii="Times New Roman" w:hAnsi="Times New Roman"/>
          <w:color w:val="000000"/>
          <w:sz w:val="24"/>
          <w:szCs w:val="24"/>
        </w:rPr>
        <w:t>В случае необходимости изменения условий настоящего договора, стороны вправе заключить соглашение об изменении тех или иных условий.</w:t>
      </w:r>
    </w:p>
    <w:p w:rsidR="00ED009E" w:rsidRPr="00CC0537" w:rsidRDefault="00ED009E" w:rsidP="00ED009E">
      <w:pPr>
        <w:widowControl w:val="0"/>
        <w:spacing w:after="0" w:line="240" w:lineRule="auto"/>
        <w:jc w:val="both"/>
        <w:rPr>
          <w:rFonts w:ascii="Times New Roman" w:hAnsi="Times New Roman"/>
          <w:sz w:val="24"/>
          <w:szCs w:val="24"/>
        </w:rPr>
      </w:pPr>
      <w:r w:rsidRPr="00CC0537">
        <w:rPr>
          <w:rFonts w:ascii="Times New Roman" w:hAnsi="Times New Roman"/>
          <w:color w:val="000000"/>
          <w:sz w:val="24"/>
          <w:szCs w:val="24"/>
        </w:rPr>
        <w:t>8.2.</w:t>
      </w:r>
      <w:r>
        <w:rPr>
          <w:rFonts w:ascii="Times New Roman" w:hAnsi="Times New Roman"/>
          <w:color w:val="000000"/>
          <w:sz w:val="24"/>
          <w:szCs w:val="24"/>
        </w:rPr>
        <w:t xml:space="preserve"> </w:t>
      </w:r>
      <w:r w:rsidRPr="00CC0537">
        <w:rPr>
          <w:rFonts w:ascii="Times New Roman" w:hAnsi="Times New Roman"/>
          <w:color w:val="000000"/>
          <w:sz w:val="24"/>
          <w:szCs w:val="24"/>
        </w:rPr>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ED009E" w:rsidRPr="00CC0537" w:rsidRDefault="00ED009E" w:rsidP="00ED009E">
      <w:pPr>
        <w:widowControl w:val="0"/>
        <w:spacing w:after="0" w:line="240" w:lineRule="auto"/>
        <w:jc w:val="both"/>
        <w:rPr>
          <w:rFonts w:ascii="Times New Roman" w:hAnsi="Times New Roman"/>
          <w:sz w:val="24"/>
          <w:szCs w:val="24"/>
        </w:rPr>
      </w:pPr>
    </w:p>
    <w:p w:rsidR="00ED009E"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color w:val="000000"/>
          <w:sz w:val="24"/>
          <w:szCs w:val="24"/>
        </w:rPr>
      </w:pPr>
      <w:r>
        <w:rPr>
          <w:rFonts w:ascii="Times New Roman" w:hAnsi="Times New Roman"/>
          <w:b/>
          <w:bCs/>
          <w:color w:val="000000"/>
          <w:sz w:val="24"/>
          <w:szCs w:val="24"/>
        </w:rPr>
        <w:t xml:space="preserve">9. </w:t>
      </w:r>
      <w:r w:rsidRPr="00CC0537">
        <w:rPr>
          <w:rFonts w:ascii="Times New Roman" w:hAnsi="Times New Roman"/>
          <w:b/>
          <w:bCs/>
          <w:color w:val="000000"/>
          <w:sz w:val="24"/>
          <w:szCs w:val="24"/>
        </w:rPr>
        <w:t>Возможность и порядок расторжения договора</w:t>
      </w:r>
    </w:p>
    <w:p w:rsidR="00ED009E" w:rsidRPr="00CC0537"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sz w:val="24"/>
          <w:szCs w:val="24"/>
        </w:rPr>
      </w:pP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9.1.</w:t>
      </w:r>
      <w:r>
        <w:rPr>
          <w:rFonts w:ascii="Times New Roman" w:hAnsi="Times New Roman"/>
          <w:bCs/>
          <w:sz w:val="24"/>
          <w:szCs w:val="24"/>
        </w:rPr>
        <w:t xml:space="preserve"> </w:t>
      </w:r>
      <w:r w:rsidRPr="00CC0537">
        <w:rPr>
          <w:rFonts w:ascii="Times New Roman" w:hAnsi="Times New Roman"/>
          <w:bCs/>
          <w:sz w:val="24"/>
          <w:szCs w:val="24"/>
        </w:rPr>
        <w:t>Заказчик вправе расторгнуть договор в одностороннем порядке с взысканием причиненных убытков в следующих случаях:</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ab/>
        <w:t>а) систематическое (2 раза и более) нарушение Подрядной организацией сроков выполнения работ;</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ab/>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 xml:space="preserve">       </w:t>
      </w:r>
      <w:r w:rsidRPr="00CC0537">
        <w:rPr>
          <w:rFonts w:ascii="Times New Roman" w:hAnsi="Times New Roman"/>
          <w:bCs/>
          <w:sz w:val="24"/>
          <w:szCs w:val="24"/>
        </w:rPr>
        <w:tab/>
        <w:t xml:space="preserve"> 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ab/>
        <w:t>г) неоднократное (2 раза и более в течение одного календарного месяца) использование некачественных материалов, изделий и конструкций, выявленных Подрядчиком в соответствии с условиями договора;</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ab/>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субподрядной организации на производство работ;</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ab/>
        <w:t xml:space="preserve">е) нарушение Подрядной организацией сроков выполнения работ продолжительностью более 15 календарных дней по </w:t>
      </w:r>
      <w:r>
        <w:rPr>
          <w:rFonts w:ascii="Times New Roman" w:hAnsi="Times New Roman"/>
          <w:bCs/>
          <w:sz w:val="24"/>
          <w:szCs w:val="24"/>
        </w:rPr>
        <w:t>любому из многоквартирных домов.</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9.2. Заказчик принимает решение об одностороннем расторжении договора и в письменной форме уведомляет об этом подрядную организацию. Заказчик обязан направить уведомление о расторжении договора не позднее, чем за 15 рабочих дней до предполагаемой даты расторжения договора с подрядной организацией.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ED009E"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 xml:space="preserve">9.3. В случае расторжения договора в одностороннем порядке по </w:t>
      </w:r>
      <w:r w:rsidR="0046601D">
        <w:rPr>
          <w:rFonts w:ascii="Times New Roman" w:hAnsi="Times New Roman"/>
          <w:bCs/>
          <w:sz w:val="24"/>
          <w:szCs w:val="24"/>
        </w:rPr>
        <w:t xml:space="preserve">основаниям, указанным в пункте 9.1. </w:t>
      </w:r>
      <w:r w:rsidRPr="00CC0537">
        <w:rPr>
          <w:rFonts w:ascii="Times New Roman" w:hAnsi="Times New Roman"/>
          <w:bCs/>
          <w:sz w:val="24"/>
          <w:szCs w:val="24"/>
        </w:rPr>
        <w:t>настоящего договора, подрядная организация уплачивает Заказчику, штраф в размере 10 процентов стоимости договора в порядке, установленном договором. Указанный штраф уплачивается помимо средств, которые подрядная организация обязана возместить Заказчику в качестве причиненных убытков (вреда).</w:t>
      </w:r>
    </w:p>
    <w:p w:rsidR="008E42DE" w:rsidRDefault="00F704D6" w:rsidP="00ED009E">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 xml:space="preserve">9.4. </w:t>
      </w:r>
      <w:r w:rsidRPr="00CC0537">
        <w:rPr>
          <w:rFonts w:ascii="Times New Roman" w:hAnsi="Times New Roman"/>
          <w:bCs/>
          <w:sz w:val="24"/>
          <w:szCs w:val="24"/>
        </w:rPr>
        <w:t xml:space="preserve">В случае расторжения договора </w:t>
      </w:r>
      <w:r w:rsidR="008E42DE">
        <w:rPr>
          <w:rFonts w:ascii="Times New Roman" w:hAnsi="Times New Roman"/>
          <w:bCs/>
          <w:sz w:val="24"/>
          <w:szCs w:val="24"/>
        </w:rPr>
        <w:t>в одностороннем порядке</w:t>
      </w:r>
      <w:r w:rsidRPr="00CC0537">
        <w:rPr>
          <w:rFonts w:ascii="Times New Roman" w:hAnsi="Times New Roman"/>
          <w:bCs/>
          <w:sz w:val="24"/>
          <w:szCs w:val="24"/>
        </w:rPr>
        <w:t xml:space="preserve">, подрядная организация </w:t>
      </w:r>
      <w:r>
        <w:rPr>
          <w:rFonts w:ascii="Times New Roman" w:hAnsi="Times New Roman"/>
          <w:bCs/>
          <w:sz w:val="24"/>
          <w:szCs w:val="24"/>
        </w:rPr>
        <w:t xml:space="preserve">осуществляет возврат уплаченного аванса Заказчику в размере 30% и </w:t>
      </w:r>
      <w:r w:rsidR="008E42DE">
        <w:rPr>
          <w:rFonts w:ascii="Times New Roman" w:hAnsi="Times New Roman"/>
          <w:bCs/>
          <w:sz w:val="24"/>
          <w:szCs w:val="24"/>
        </w:rPr>
        <w:t xml:space="preserve">производит уплату </w:t>
      </w:r>
      <w:r>
        <w:rPr>
          <w:rFonts w:ascii="Times New Roman" w:hAnsi="Times New Roman"/>
          <w:bCs/>
          <w:sz w:val="24"/>
          <w:szCs w:val="24"/>
        </w:rPr>
        <w:t xml:space="preserve"> процент</w:t>
      </w:r>
      <w:r w:rsidR="008E42DE">
        <w:rPr>
          <w:rFonts w:ascii="Times New Roman" w:hAnsi="Times New Roman"/>
          <w:bCs/>
          <w:sz w:val="24"/>
          <w:szCs w:val="24"/>
        </w:rPr>
        <w:t>ов</w:t>
      </w:r>
      <w:r>
        <w:rPr>
          <w:rFonts w:ascii="Times New Roman" w:hAnsi="Times New Roman"/>
          <w:bCs/>
          <w:sz w:val="24"/>
          <w:szCs w:val="24"/>
        </w:rPr>
        <w:t xml:space="preserve"> за пользование денежн</w:t>
      </w:r>
      <w:r w:rsidR="008E42DE">
        <w:rPr>
          <w:rFonts w:ascii="Times New Roman" w:hAnsi="Times New Roman"/>
          <w:bCs/>
          <w:sz w:val="24"/>
          <w:szCs w:val="24"/>
        </w:rPr>
        <w:t>ы</w:t>
      </w:r>
      <w:r>
        <w:rPr>
          <w:rFonts w:ascii="Times New Roman" w:hAnsi="Times New Roman"/>
          <w:bCs/>
          <w:sz w:val="24"/>
          <w:szCs w:val="24"/>
        </w:rPr>
        <w:t xml:space="preserve">ми средствами за весь период </w:t>
      </w:r>
      <w:r w:rsidR="008E42DE">
        <w:rPr>
          <w:rFonts w:ascii="Times New Roman" w:hAnsi="Times New Roman"/>
          <w:bCs/>
          <w:sz w:val="24"/>
          <w:szCs w:val="24"/>
        </w:rPr>
        <w:t xml:space="preserve">неосновательного пользования средствами.  </w:t>
      </w:r>
    </w:p>
    <w:p w:rsidR="00ED009E" w:rsidRPr="00CC0537" w:rsidRDefault="00ED009E" w:rsidP="00ED009E">
      <w:pPr>
        <w:widowControl w:val="0"/>
        <w:tabs>
          <w:tab w:val="left" w:pos="851"/>
          <w:tab w:val="left" w:pos="2652"/>
        </w:tabs>
        <w:spacing w:after="0" w:line="240" w:lineRule="auto"/>
        <w:jc w:val="both"/>
        <w:rPr>
          <w:rFonts w:ascii="Times New Roman" w:hAnsi="Times New Roman"/>
          <w:bCs/>
          <w:sz w:val="24"/>
          <w:szCs w:val="24"/>
        </w:rPr>
      </w:pPr>
      <w:r w:rsidRPr="00CC0537">
        <w:rPr>
          <w:rFonts w:ascii="Times New Roman" w:hAnsi="Times New Roman"/>
          <w:bCs/>
          <w:sz w:val="24"/>
          <w:szCs w:val="24"/>
        </w:rPr>
        <w:t>9</w:t>
      </w:r>
      <w:r>
        <w:rPr>
          <w:rFonts w:ascii="Times New Roman" w:hAnsi="Times New Roman"/>
          <w:bCs/>
          <w:sz w:val="24"/>
          <w:szCs w:val="24"/>
        </w:rPr>
        <w:t>.</w:t>
      </w:r>
      <w:r w:rsidR="008E42DE">
        <w:rPr>
          <w:rFonts w:ascii="Times New Roman" w:hAnsi="Times New Roman"/>
          <w:bCs/>
          <w:sz w:val="24"/>
          <w:szCs w:val="24"/>
        </w:rPr>
        <w:t>5</w:t>
      </w:r>
      <w:r>
        <w:rPr>
          <w:rFonts w:ascii="Times New Roman" w:hAnsi="Times New Roman"/>
          <w:bCs/>
          <w:sz w:val="24"/>
          <w:szCs w:val="24"/>
        </w:rPr>
        <w:t xml:space="preserve">. </w:t>
      </w:r>
      <w:r w:rsidRPr="00CC0537">
        <w:rPr>
          <w:rFonts w:ascii="Times New Roman" w:hAnsi="Times New Roman"/>
          <w:bCs/>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D009E" w:rsidRPr="00F330E3" w:rsidRDefault="00ED009E" w:rsidP="00ED009E">
      <w:pPr>
        <w:pStyle w:val="a5"/>
        <w:widowControl w:val="0"/>
        <w:numPr>
          <w:ilvl w:val="0"/>
          <w:numId w:val="17"/>
        </w:numPr>
        <w:tabs>
          <w:tab w:val="left" w:pos="851"/>
          <w:tab w:val="left" w:pos="3269"/>
        </w:tabs>
        <w:spacing w:after="0" w:line="240" w:lineRule="auto"/>
        <w:jc w:val="center"/>
        <w:rPr>
          <w:rFonts w:ascii="Times New Roman" w:hAnsi="Times New Roman"/>
          <w:b/>
          <w:bCs/>
          <w:color w:val="000000"/>
          <w:sz w:val="24"/>
          <w:szCs w:val="24"/>
        </w:rPr>
      </w:pPr>
      <w:r w:rsidRPr="00F330E3">
        <w:rPr>
          <w:rFonts w:ascii="Times New Roman" w:hAnsi="Times New Roman"/>
          <w:b/>
          <w:bCs/>
          <w:color w:val="000000"/>
          <w:sz w:val="24"/>
          <w:szCs w:val="24"/>
        </w:rPr>
        <w:t>Действие договора во времени</w:t>
      </w:r>
    </w:p>
    <w:p w:rsidR="00ED009E" w:rsidRPr="00F330E3" w:rsidRDefault="00ED009E" w:rsidP="00ED009E">
      <w:pPr>
        <w:pStyle w:val="a5"/>
        <w:widowControl w:val="0"/>
        <w:tabs>
          <w:tab w:val="left" w:pos="851"/>
          <w:tab w:val="left" w:pos="3269"/>
        </w:tabs>
        <w:spacing w:after="0" w:line="240" w:lineRule="auto"/>
        <w:ind w:left="480"/>
        <w:jc w:val="both"/>
        <w:rPr>
          <w:rFonts w:ascii="Times New Roman" w:hAnsi="Times New Roman"/>
          <w:b/>
          <w:bCs/>
          <w:sz w:val="24"/>
          <w:szCs w:val="24"/>
        </w:rPr>
      </w:pPr>
    </w:p>
    <w:p w:rsidR="00ED009E" w:rsidRPr="00CC0537" w:rsidRDefault="00ED009E" w:rsidP="00ED009E">
      <w:pPr>
        <w:pStyle w:val="a5"/>
        <w:widowControl w:val="0"/>
        <w:numPr>
          <w:ilvl w:val="1"/>
          <w:numId w:val="17"/>
        </w:numPr>
        <w:tabs>
          <w:tab w:val="left" w:pos="851"/>
        </w:tabs>
        <w:spacing w:after="0" w:line="240" w:lineRule="auto"/>
        <w:jc w:val="both"/>
        <w:rPr>
          <w:rFonts w:ascii="Times New Roman" w:hAnsi="Times New Roman"/>
          <w:sz w:val="24"/>
          <w:szCs w:val="24"/>
        </w:rPr>
      </w:pPr>
      <w:r w:rsidRPr="00CC0537">
        <w:rPr>
          <w:rFonts w:ascii="Times New Roman" w:hAnsi="Times New Roman"/>
          <w:color w:val="000000"/>
          <w:sz w:val="24"/>
          <w:szCs w:val="24"/>
        </w:rPr>
        <w:t xml:space="preserve"> Настоящий договор вступает в силу с момента подписания Сторонами.</w:t>
      </w:r>
    </w:p>
    <w:p w:rsidR="00ED009E" w:rsidRDefault="00ED009E" w:rsidP="00ED009E">
      <w:pPr>
        <w:pStyle w:val="a5"/>
        <w:widowControl w:val="0"/>
        <w:tabs>
          <w:tab w:val="left" w:pos="851"/>
        </w:tabs>
        <w:spacing w:after="0" w:line="240" w:lineRule="auto"/>
        <w:ind w:left="0"/>
        <w:jc w:val="both"/>
        <w:rPr>
          <w:rFonts w:ascii="Times New Roman" w:hAnsi="Times New Roman"/>
          <w:color w:val="000000"/>
          <w:sz w:val="24"/>
          <w:szCs w:val="24"/>
        </w:rPr>
      </w:pPr>
      <w:r w:rsidRPr="00CC0537">
        <w:rPr>
          <w:rFonts w:ascii="Times New Roman" w:hAnsi="Times New Roman"/>
          <w:color w:val="000000"/>
          <w:sz w:val="24"/>
          <w:szCs w:val="24"/>
        </w:rPr>
        <w:t>10.2.Настоящий договор действует до момента окончания исполнения Сторонами своих обязательств по нему.</w:t>
      </w:r>
    </w:p>
    <w:p w:rsidR="007F3B8A" w:rsidRPr="00CC0537" w:rsidRDefault="007F3B8A" w:rsidP="00ED009E">
      <w:pPr>
        <w:pStyle w:val="a5"/>
        <w:widowControl w:val="0"/>
        <w:tabs>
          <w:tab w:val="left" w:pos="851"/>
        </w:tabs>
        <w:spacing w:after="0" w:line="240" w:lineRule="auto"/>
        <w:ind w:left="0"/>
        <w:jc w:val="both"/>
        <w:rPr>
          <w:rFonts w:ascii="Times New Roman" w:hAnsi="Times New Roman"/>
          <w:sz w:val="24"/>
          <w:szCs w:val="24"/>
        </w:rPr>
      </w:pPr>
    </w:p>
    <w:p w:rsidR="00ED009E" w:rsidRPr="00CC0537" w:rsidRDefault="00ED009E" w:rsidP="00ED009E">
      <w:pPr>
        <w:pStyle w:val="a5"/>
        <w:widowControl w:val="0"/>
        <w:tabs>
          <w:tab w:val="left" w:pos="851"/>
          <w:tab w:val="left" w:pos="3269"/>
        </w:tabs>
        <w:spacing w:after="0" w:line="240" w:lineRule="auto"/>
        <w:ind w:left="0"/>
        <w:jc w:val="center"/>
        <w:rPr>
          <w:rFonts w:ascii="Times New Roman" w:hAnsi="Times New Roman"/>
          <w:b/>
          <w:bCs/>
          <w:sz w:val="24"/>
          <w:szCs w:val="24"/>
        </w:rPr>
      </w:pPr>
      <w:r>
        <w:rPr>
          <w:rFonts w:ascii="Times New Roman" w:hAnsi="Times New Roman"/>
          <w:b/>
          <w:bCs/>
          <w:color w:val="000000"/>
          <w:sz w:val="24"/>
          <w:szCs w:val="24"/>
        </w:rPr>
        <w:t>11. Заключительные положения</w:t>
      </w:r>
    </w:p>
    <w:p w:rsidR="00ED009E" w:rsidRPr="00CC0537" w:rsidRDefault="00ED009E" w:rsidP="00ED009E">
      <w:pPr>
        <w:widowControl w:val="0"/>
        <w:tabs>
          <w:tab w:val="left" w:pos="851"/>
          <w:tab w:val="left" w:pos="3269"/>
        </w:tabs>
        <w:spacing w:after="0" w:line="240" w:lineRule="auto"/>
        <w:jc w:val="both"/>
        <w:rPr>
          <w:rFonts w:ascii="Times New Roman" w:hAnsi="Times New Roman"/>
          <w:b/>
          <w:bCs/>
          <w:sz w:val="24"/>
          <w:szCs w:val="24"/>
        </w:rPr>
      </w:pPr>
    </w:p>
    <w:p w:rsidR="00ED009E" w:rsidRPr="00CC0537" w:rsidRDefault="00ED009E" w:rsidP="00ED009E">
      <w:pPr>
        <w:pStyle w:val="a5"/>
        <w:widowControl w:val="0"/>
        <w:numPr>
          <w:ilvl w:val="1"/>
          <w:numId w:val="11"/>
        </w:numPr>
        <w:tabs>
          <w:tab w:val="left" w:pos="567"/>
          <w:tab w:val="left"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 </w:t>
      </w:r>
      <w:r w:rsidRPr="00CC0537">
        <w:rPr>
          <w:rFonts w:ascii="Times New Roman" w:hAnsi="Times New Roman"/>
          <w:color w:val="000000"/>
          <w:sz w:val="24"/>
          <w:szCs w:val="24"/>
        </w:rPr>
        <w:t>В случае изменения юридического адреса или обслуживающего банка стороны договора обязаны в 5-дневный срок уведомить об этом друг друга.</w:t>
      </w:r>
    </w:p>
    <w:p w:rsidR="00ED009E" w:rsidRPr="00CC0537" w:rsidRDefault="00ED009E" w:rsidP="00ED009E">
      <w:pPr>
        <w:pStyle w:val="a5"/>
        <w:widowControl w:val="0"/>
        <w:numPr>
          <w:ilvl w:val="1"/>
          <w:numId w:val="11"/>
        </w:numPr>
        <w:tabs>
          <w:tab w:val="left" w:pos="567"/>
        </w:tabs>
        <w:spacing w:after="0" w:line="240" w:lineRule="auto"/>
        <w:ind w:left="0" w:firstLine="0"/>
        <w:jc w:val="both"/>
        <w:rPr>
          <w:rFonts w:ascii="Times New Roman" w:hAnsi="Times New Roman"/>
          <w:sz w:val="24"/>
          <w:szCs w:val="24"/>
        </w:rPr>
      </w:pPr>
      <w:r w:rsidRPr="00CC0537">
        <w:rPr>
          <w:rFonts w:ascii="Times New Roman" w:hAnsi="Times New Roman"/>
          <w:sz w:val="24"/>
          <w:szCs w:val="24"/>
        </w:rPr>
        <w:t>Споры и разногласия, которые могут возникнуть при исполнении настоящего Договора, будут разрешаться Сторонами путем переговоров.</w:t>
      </w:r>
    </w:p>
    <w:p w:rsidR="00ED009E" w:rsidRPr="00CC0537" w:rsidRDefault="00ED009E" w:rsidP="00ED009E">
      <w:pPr>
        <w:pStyle w:val="a5"/>
        <w:widowControl w:val="0"/>
        <w:numPr>
          <w:ilvl w:val="1"/>
          <w:numId w:val="11"/>
        </w:numPr>
        <w:tabs>
          <w:tab w:val="left" w:pos="851"/>
        </w:tabs>
        <w:spacing w:after="0" w:line="240" w:lineRule="auto"/>
        <w:ind w:left="0" w:firstLine="0"/>
        <w:jc w:val="both"/>
        <w:rPr>
          <w:rFonts w:ascii="Times New Roman" w:hAnsi="Times New Roman"/>
          <w:sz w:val="24"/>
          <w:szCs w:val="24"/>
        </w:rPr>
      </w:pPr>
      <w:r w:rsidRPr="00CC0537">
        <w:rPr>
          <w:rFonts w:ascii="Times New Roman" w:hAnsi="Times New Roman"/>
          <w:sz w:val="24"/>
          <w:szCs w:val="24"/>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w:t>
      </w:r>
      <w:r w:rsidR="00955F9D">
        <w:rPr>
          <w:rFonts w:ascii="Times New Roman" w:hAnsi="Times New Roman"/>
          <w:sz w:val="24"/>
          <w:szCs w:val="24"/>
        </w:rPr>
        <w:t>вом РФ в Арбитражном суде Красноярского края.</w:t>
      </w:r>
    </w:p>
    <w:p w:rsidR="00ED009E" w:rsidRPr="00CC0537" w:rsidRDefault="00ED009E" w:rsidP="00ED009E">
      <w:pPr>
        <w:pStyle w:val="a5"/>
        <w:widowControl w:val="0"/>
        <w:numPr>
          <w:ilvl w:val="1"/>
          <w:numId w:val="11"/>
        </w:numPr>
        <w:tabs>
          <w:tab w:val="left" w:pos="851"/>
        </w:tabs>
        <w:spacing w:after="0" w:line="240" w:lineRule="auto"/>
        <w:ind w:left="0" w:firstLine="0"/>
        <w:jc w:val="both"/>
        <w:rPr>
          <w:rFonts w:ascii="Times New Roman" w:hAnsi="Times New Roman"/>
          <w:sz w:val="24"/>
          <w:szCs w:val="24"/>
        </w:rPr>
      </w:pPr>
      <w:r w:rsidRPr="00CC0537">
        <w:rPr>
          <w:rFonts w:ascii="Times New Roman" w:hAnsi="Times New Roman"/>
          <w:sz w:val="24"/>
          <w:szCs w:val="24"/>
        </w:rP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w:t>
      </w:r>
    </w:p>
    <w:p w:rsidR="00ED009E" w:rsidRPr="00CC0537" w:rsidRDefault="00ED009E" w:rsidP="00ED009E">
      <w:pPr>
        <w:pStyle w:val="a5"/>
        <w:widowControl w:val="0"/>
        <w:numPr>
          <w:ilvl w:val="1"/>
          <w:numId w:val="11"/>
        </w:numPr>
        <w:tabs>
          <w:tab w:val="left" w:pos="851"/>
        </w:tabs>
        <w:spacing w:after="0" w:line="240" w:lineRule="auto"/>
        <w:jc w:val="both"/>
        <w:rPr>
          <w:rFonts w:ascii="Times New Roman" w:hAnsi="Times New Roman"/>
          <w:sz w:val="24"/>
          <w:szCs w:val="24"/>
        </w:rPr>
      </w:pPr>
      <w:r w:rsidRPr="00CC0537">
        <w:rPr>
          <w:rFonts w:ascii="Times New Roman" w:hAnsi="Times New Roman"/>
          <w:sz w:val="24"/>
          <w:szCs w:val="24"/>
        </w:rPr>
        <w:t xml:space="preserve">  Приложение № 1 к настоящему Договору является его неотъемлемой частью.</w:t>
      </w:r>
    </w:p>
    <w:p w:rsidR="00ED009E" w:rsidRPr="00CC0537" w:rsidRDefault="00ED009E" w:rsidP="00ED009E">
      <w:pPr>
        <w:pStyle w:val="a5"/>
        <w:widowControl w:val="0"/>
        <w:numPr>
          <w:ilvl w:val="1"/>
          <w:numId w:val="11"/>
        </w:numPr>
        <w:tabs>
          <w:tab w:val="left" w:pos="851"/>
        </w:tabs>
        <w:spacing w:after="0" w:line="240" w:lineRule="auto"/>
        <w:ind w:left="0" w:firstLine="0"/>
        <w:jc w:val="both"/>
        <w:rPr>
          <w:rFonts w:ascii="Times New Roman" w:hAnsi="Times New Roman"/>
          <w:sz w:val="24"/>
          <w:szCs w:val="24"/>
        </w:rPr>
      </w:pPr>
      <w:r w:rsidRPr="00CC0537">
        <w:rPr>
          <w:rFonts w:ascii="Times New Roman" w:hAnsi="Times New Roman"/>
          <w:sz w:val="24"/>
          <w:szCs w:val="24"/>
        </w:rPr>
        <w:t>Настоящий Договор составлен в двух экземплярах на русском языке. Оба экземпляра идентичны и имеют равную юридическую силу, по одному экземпляру для каждой из Сторон.</w:t>
      </w:r>
    </w:p>
    <w:p w:rsidR="00FA141D" w:rsidRPr="00CC0537" w:rsidRDefault="00ED009E" w:rsidP="00ED009E">
      <w:pPr>
        <w:pStyle w:val="a5"/>
        <w:widowControl w:val="0"/>
        <w:numPr>
          <w:ilvl w:val="1"/>
          <w:numId w:val="11"/>
        </w:numPr>
        <w:tabs>
          <w:tab w:val="left" w:pos="851"/>
        </w:tabs>
        <w:spacing w:after="0" w:line="240" w:lineRule="auto"/>
        <w:ind w:left="0" w:firstLine="0"/>
        <w:jc w:val="both"/>
        <w:rPr>
          <w:rFonts w:ascii="Times New Roman" w:hAnsi="Times New Roman"/>
          <w:sz w:val="24"/>
          <w:szCs w:val="24"/>
        </w:rPr>
      </w:pPr>
      <w:r w:rsidRPr="00CC0537">
        <w:rPr>
          <w:rFonts w:ascii="Times New Roman" w:hAnsi="Times New Roman"/>
          <w:sz w:val="24"/>
          <w:szCs w:val="24"/>
        </w:rPr>
        <w:t>Настоящий Договор вступает в силу с момента подписания Сторонами и действует до момента исполнения обязательств по Договору.</w:t>
      </w:r>
    </w:p>
    <w:p w:rsidR="008661DB" w:rsidRPr="00CC0537" w:rsidRDefault="008661DB" w:rsidP="006C6BBF">
      <w:pPr>
        <w:autoSpaceDE w:val="0"/>
        <w:autoSpaceDN w:val="0"/>
        <w:adjustRightInd w:val="0"/>
        <w:spacing w:after="0" w:line="240" w:lineRule="auto"/>
        <w:rPr>
          <w:rFonts w:ascii="Times New Roman" w:hAnsi="Times New Roman"/>
          <w:sz w:val="24"/>
          <w:szCs w:val="24"/>
        </w:rPr>
      </w:pPr>
    </w:p>
    <w:p w:rsidR="008661DB" w:rsidRPr="00CC0537" w:rsidRDefault="008661DB" w:rsidP="006C6BBF">
      <w:pPr>
        <w:autoSpaceDE w:val="0"/>
        <w:autoSpaceDN w:val="0"/>
        <w:adjustRightInd w:val="0"/>
        <w:spacing w:after="0" w:line="240" w:lineRule="auto"/>
        <w:jc w:val="center"/>
        <w:rPr>
          <w:rFonts w:ascii="Times New Roman" w:hAnsi="Times New Roman"/>
          <w:b/>
          <w:sz w:val="24"/>
          <w:szCs w:val="24"/>
        </w:rPr>
      </w:pPr>
      <w:r w:rsidRPr="00CC0537">
        <w:rPr>
          <w:rFonts w:ascii="Times New Roman" w:hAnsi="Times New Roman"/>
          <w:b/>
          <w:sz w:val="24"/>
          <w:szCs w:val="24"/>
        </w:rPr>
        <w:t>1</w:t>
      </w:r>
      <w:r w:rsidR="004F68BB" w:rsidRPr="00CC0537">
        <w:rPr>
          <w:rFonts w:ascii="Times New Roman" w:hAnsi="Times New Roman"/>
          <w:b/>
          <w:sz w:val="24"/>
          <w:szCs w:val="24"/>
        </w:rPr>
        <w:t>2</w:t>
      </w:r>
      <w:r w:rsidRPr="00CC0537">
        <w:rPr>
          <w:rFonts w:ascii="Times New Roman" w:hAnsi="Times New Roman"/>
          <w:b/>
          <w:sz w:val="24"/>
          <w:szCs w:val="24"/>
        </w:rPr>
        <w:t>.</w:t>
      </w:r>
      <w:r w:rsidRPr="00CC0537">
        <w:rPr>
          <w:rFonts w:ascii="Times New Roman" w:hAnsi="Times New Roman"/>
          <w:b/>
          <w:sz w:val="24"/>
          <w:szCs w:val="24"/>
        </w:rPr>
        <w:tab/>
        <w:t>Адреса и реквизиты сторон</w:t>
      </w:r>
    </w:p>
    <w:p w:rsidR="0032349E" w:rsidRPr="00CC0537" w:rsidRDefault="0032349E" w:rsidP="006C6BBF">
      <w:pPr>
        <w:autoSpaceDE w:val="0"/>
        <w:autoSpaceDN w:val="0"/>
        <w:adjustRightInd w:val="0"/>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5055"/>
        <w:gridCol w:w="4834"/>
      </w:tblGrid>
      <w:tr w:rsidR="0032349E" w:rsidRPr="00CC0537" w:rsidTr="0032349E">
        <w:trPr>
          <w:trHeight w:val="5055"/>
        </w:trPr>
        <w:tc>
          <w:tcPr>
            <w:tcW w:w="5055" w:type="dxa"/>
            <w:shd w:val="clear" w:color="auto" w:fill="auto"/>
          </w:tcPr>
          <w:p w:rsidR="0032349E" w:rsidRDefault="0032349E" w:rsidP="006C497E">
            <w:pPr>
              <w:widowControl w:val="0"/>
              <w:suppressAutoHyphens/>
              <w:snapToGrid w:val="0"/>
              <w:spacing w:after="0" w:line="240" w:lineRule="auto"/>
              <w:rPr>
                <w:rFonts w:ascii="Times New Roman" w:hAnsi="Times New Roman"/>
                <w:color w:val="000000"/>
                <w:sz w:val="24"/>
                <w:szCs w:val="24"/>
              </w:rPr>
            </w:pPr>
            <w:r w:rsidRPr="00454300">
              <w:rPr>
                <w:rFonts w:ascii="Times New Roman" w:hAnsi="Times New Roman"/>
                <w:color w:val="000000"/>
                <w:sz w:val="24"/>
                <w:szCs w:val="24"/>
              </w:rPr>
              <w:t>Заказчик:</w:t>
            </w:r>
          </w:p>
          <w:p w:rsidR="00C36C01" w:rsidRPr="00454300" w:rsidRDefault="00C36C01" w:rsidP="006C497E">
            <w:pPr>
              <w:widowControl w:val="0"/>
              <w:suppressAutoHyphens/>
              <w:snapToGrid w:val="0"/>
              <w:spacing w:after="0" w:line="240" w:lineRule="auto"/>
              <w:rPr>
                <w:rFonts w:ascii="Times New Roman" w:hAnsi="Times New Roman"/>
                <w:bCs/>
                <w:sz w:val="24"/>
                <w:szCs w:val="24"/>
                <w:lang w:eastAsia="ar-SA"/>
              </w:rPr>
            </w:pPr>
          </w:p>
          <w:p w:rsidR="00E715C4" w:rsidRPr="009B01B5" w:rsidRDefault="00E715C4" w:rsidP="00E715C4">
            <w:pPr>
              <w:widowControl w:val="0"/>
              <w:suppressAutoHyphens/>
              <w:snapToGrid w:val="0"/>
              <w:spacing w:after="0" w:line="240" w:lineRule="auto"/>
              <w:rPr>
                <w:rFonts w:ascii="Times New Roman" w:eastAsia="Lucida Sans Unicode" w:hAnsi="Times New Roman"/>
                <w:b/>
                <w:color w:val="000000"/>
                <w:sz w:val="24"/>
                <w:szCs w:val="24"/>
                <w:lang w:eastAsia="zh-CN" w:bidi="en-US"/>
              </w:rPr>
            </w:pPr>
            <w:r w:rsidRPr="009B01B5">
              <w:rPr>
                <w:rFonts w:ascii="Times New Roman" w:hAnsi="Times New Roman"/>
                <w:b/>
                <w:sz w:val="24"/>
                <w:szCs w:val="24"/>
                <w:lang w:eastAsia="ar-SA"/>
              </w:rPr>
              <w:t>ООО «СеверныйБыт»</w:t>
            </w:r>
          </w:p>
          <w:p w:rsidR="00E715C4" w:rsidRPr="00454300"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ООО «СеверныйБыт»</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Юридический адрес: 663332 Красноярский край, г. Норильск, ул. Игарская, д. 18</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Почтовый адрес: 663332 Красноярский край, г. Норильск, ул. Игарская, д. 18</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ИНН 2457072713</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КПП 245701001</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ОГРН 1112457001898</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ОКПО 91882454</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Реквизиты банка:</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Расчетный счет № 407028</w:t>
            </w:r>
            <w:r>
              <w:rPr>
                <w:rFonts w:ascii="Times New Roman" w:eastAsia="Lucida Sans Unicode" w:hAnsi="Times New Roman"/>
                <w:color w:val="000000"/>
                <w:sz w:val="24"/>
                <w:szCs w:val="24"/>
                <w:lang w:eastAsia="zh-CN" w:bidi="en-US"/>
              </w:rPr>
              <w:t>10331160009066</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Красноярское отделение № 8646 ПАО Сбербанк  г. Красноярск</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БИК 040407627</w:t>
            </w:r>
          </w:p>
          <w:p w:rsidR="00E715C4" w:rsidRPr="00E031CB"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r w:rsidRPr="00E031CB">
              <w:rPr>
                <w:rFonts w:ascii="Times New Roman" w:eastAsia="Lucida Sans Unicode" w:hAnsi="Times New Roman"/>
                <w:color w:val="000000"/>
                <w:sz w:val="24"/>
                <w:szCs w:val="24"/>
                <w:lang w:eastAsia="zh-CN" w:bidi="en-US"/>
              </w:rPr>
              <w:t>К/с 30101810800000000627</w:t>
            </w:r>
          </w:p>
          <w:p w:rsidR="00E715C4" w:rsidRPr="00454300" w:rsidRDefault="00E715C4" w:rsidP="00E715C4">
            <w:pPr>
              <w:spacing w:after="0" w:line="240" w:lineRule="auto"/>
              <w:jc w:val="both"/>
              <w:rPr>
                <w:rFonts w:ascii="Times New Roman" w:hAnsi="Times New Roman"/>
                <w:bCs/>
                <w:sz w:val="24"/>
                <w:szCs w:val="24"/>
              </w:rPr>
            </w:pPr>
          </w:p>
          <w:p w:rsidR="00E715C4" w:rsidRPr="00454300" w:rsidRDefault="00043A73" w:rsidP="00E715C4">
            <w:pPr>
              <w:spacing w:after="0" w:line="240" w:lineRule="auto"/>
              <w:jc w:val="both"/>
              <w:rPr>
                <w:rFonts w:ascii="Times New Roman" w:hAnsi="Times New Roman"/>
                <w:bCs/>
                <w:sz w:val="24"/>
                <w:szCs w:val="24"/>
              </w:rPr>
            </w:pPr>
            <w:r>
              <w:rPr>
                <w:rFonts w:ascii="Times New Roman" w:hAnsi="Times New Roman"/>
                <w:bCs/>
                <w:sz w:val="24"/>
                <w:szCs w:val="24"/>
              </w:rPr>
              <w:t>Г</w:t>
            </w:r>
            <w:r w:rsidR="00E715C4" w:rsidRPr="00454300">
              <w:rPr>
                <w:rFonts w:ascii="Times New Roman" w:hAnsi="Times New Roman"/>
                <w:bCs/>
                <w:sz w:val="24"/>
                <w:szCs w:val="24"/>
              </w:rPr>
              <w:t>енеральн</w:t>
            </w:r>
            <w:r>
              <w:rPr>
                <w:rFonts w:ascii="Times New Roman" w:hAnsi="Times New Roman"/>
                <w:bCs/>
                <w:sz w:val="24"/>
                <w:szCs w:val="24"/>
              </w:rPr>
              <w:t>ый</w:t>
            </w:r>
            <w:r w:rsidR="00E715C4" w:rsidRPr="00454300">
              <w:rPr>
                <w:rFonts w:ascii="Times New Roman" w:hAnsi="Times New Roman"/>
                <w:bCs/>
                <w:sz w:val="24"/>
                <w:szCs w:val="24"/>
              </w:rPr>
              <w:t xml:space="preserve"> директор </w:t>
            </w:r>
          </w:p>
          <w:p w:rsidR="00E715C4" w:rsidRPr="00454300" w:rsidRDefault="00E715C4" w:rsidP="00E715C4">
            <w:pPr>
              <w:spacing w:after="0" w:line="240" w:lineRule="auto"/>
              <w:jc w:val="both"/>
              <w:rPr>
                <w:rFonts w:ascii="Times New Roman" w:hAnsi="Times New Roman"/>
                <w:sz w:val="24"/>
                <w:szCs w:val="24"/>
              </w:rPr>
            </w:pPr>
            <w:r w:rsidRPr="00454300">
              <w:rPr>
                <w:rFonts w:ascii="Times New Roman" w:hAnsi="Times New Roman"/>
                <w:sz w:val="24"/>
                <w:szCs w:val="24"/>
              </w:rPr>
              <w:t>ООО «СеверныйБыт»</w:t>
            </w:r>
          </w:p>
          <w:p w:rsidR="00E715C4" w:rsidRDefault="00E715C4" w:rsidP="00E715C4">
            <w:pPr>
              <w:widowControl w:val="0"/>
              <w:suppressAutoHyphens/>
              <w:snapToGrid w:val="0"/>
              <w:spacing w:after="0" w:line="240" w:lineRule="auto"/>
              <w:rPr>
                <w:rFonts w:ascii="Times New Roman" w:hAnsi="Times New Roman"/>
                <w:sz w:val="24"/>
                <w:szCs w:val="24"/>
              </w:rPr>
            </w:pPr>
          </w:p>
          <w:p w:rsidR="00E715C4" w:rsidRPr="00454300" w:rsidRDefault="00E715C4" w:rsidP="00E715C4">
            <w:pPr>
              <w:widowControl w:val="0"/>
              <w:suppressAutoHyphens/>
              <w:snapToGrid w:val="0"/>
              <w:spacing w:after="0" w:line="240" w:lineRule="auto"/>
              <w:rPr>
                <w:rFonts w:ascii="Times New Roman" w:hAnsi="Times New Roman"/>
                <w:sz w:val="24"/>
                <w:szCs w:val="24"/>
              </w:rPr>
            </w:pPr>
          </w:p>
          <w:p w:rsidR="00E715C4" w:rsidRPr="00454300" w:rsidRDefault="00E715C4" w:rsidP="00E715C4">
            <w:pPr>
              <w:widowControl w:val="0"/>
              <w:suppressAutoHyphens/>
              <w:snapToGrid w:val="0"/>
              <w:spacing w:after="0" w:line="240" w:lineRule="auto"/>
              <w:rPr>
                <w:rFonts w:ascii="Times New Roman" w:hAnsi="Times New Roman"/>
                <w:sz w:val="24"/>
                <w:szCs w:val="24"/>
              </w:rPr>
            </w:pPr>
            <w:r w:rsidRPr="00454300">
              <w:rPr>
                <w:rFonts w:ascii="Times New Roman" w:hAnsi="Times New Roman"/>
                <w:sz w:val="24"/>
                <w:szCs w:val="24"/>
              </w:rPr>
              <w:t>_______________________</w:t>
            </w:r>
            <w:r>
              <w:rPr>
                <w:rFonts w:ascii="Times New Roman" w:hAnsi="Times New Roman"/>
                <w:sz w:val="24"/>
                <w:szCs w:val="24"/>
              </w:rPr>
              <w:t xml:space="preserve"> /</w:t>
            </w:r>
            <w:r w:rsidRPr="00BD1E62">
              <w:rPr>
                <w:rFonts w:ascii="Times New Roman" w:hAnsi="Times New Roman"/>
              </w:rPr>
              <w:t xml:space="preserve"> </w:t>
            </w:r>
            <w:r w:rsidR="00043A73">
              <w:rPr>
                <w:rFonts w:ascii="Times New Roman" w:hAnsi="Times New Roman"/>
                <w:sz w:val="24"/>
                <w:szCs w:val="24"/>
              </w:rPr>
              <w:t xml:space="preserve">Н.Г. </w:t>
            </w:r>
            <w:proofErr w:type="spellStart"/>
            <w:r w:rsidR="00043A73">
              <w:rPr>
                <w:rFonts w:ascii="Times New Roman" w:hAnsi="Times New Roman"/>
                <w:sz w:val="24"/>
                <w:szCs w:val="24"/>
              </w:rPr>
              <w:t>Оробинская</w:t>
            </w:r>
            <w:proofErr w:type="spellEnd"/>
          </w:p>
          <w:p w:rsidR="0032349E" w:rsidRPr="00454300" w:rsidRDefault="00E715C4" w:rsidP="00E715C4">
            <w:pPr>
              <w:widowControl w:val="0"/>
              <w:suppressAutoHyphens/>
              <w:snapToGrid w:val="0"/>
              <w:spacing w:after="0" w:line="240" w:lineRule="auto"/>
              <w:rPr>
                <w:rFonts w:ascii="Times New Roman" w:hAnsi="Times New Roman"/>
                <w:sz w:val="24"/>
                <w:szCs w:val="24"/>
                <w:lang w:eastAsia="ar-SA"/>
              </w:rPr>
            </w:pPr>
            <w:r w:rsidRPr="00454300">
              <w:rPr>
                <w:rFonts w:ascii="Times New Roman" w:hAnsi="Times New Roman"/>
                <w:sz w:val="24"/>
                <w:szCs w:val="24"/>
              </w:rPr>
              <w:t xml:space="preserve"> </w:t>
            </w:r>
            <w:proofErr w:type="spellStart"/>
            <w:r w:rsidRPr="00454300">
              <w:rPr>
                <w:rFonts w:ascii="Times New Roman" w:hAnsi="Times New Roman"/>
                <w:bCs/>
                <w:sz w:val="24"/>
                <w:szCs w:val="24"/>
                <w:lang w:eastAsia="ar-SA"/>
              </w:rPr>
              <w:t>мп</w:t>
            </w:r>
            <w:proofErr w:type="spellEnd"/>
          </w:p>
        </w:tc>
        <w:tc>
          <w:tcPr>
            <w:tcW w:w="4834" w:type="dxa"/>
            <w:shd w:val="clear" w:color="auto" w:fill="auto"/>
          </w:tcPr>
          <w:p w:rsidR="0032349E" w:rsidRDefault="0032349E" w:rsidP="00C36C01">
            <w:pPr>
              <w:widowControl w:val="0"/>
              <w:suppressAutoHyphens/>
              <w:snapToGrid w:val="0"/>
              <w:spacing w:after="0" w:line="240" w:lineRule="auto"/>
              <w:rPr>
                <w:rFonts w:ascii="Times New Roman" w:hAnsi="Times New Roman"/>
                <w:sz w:val="24"/>
                <w:szCs w:val="24"/>
                <w:lang w:eastAsia="ar-SA"/>
              </w:rPr>
            </w:pPr>
            <w:r w:rsidRPr="00454300">
              <w:rPr>
                <w:rFonts w:ascii="Times New Roman" w:hAnsi="Times New Roman"/>
                <w:sz w:val="24"/>
                <w:szCs w:val="24"/>
                <w:lang w:eastAsia="ar-SA"/>
              </w:rPr>
              <w:t>Подрядчик:</w:t>
            </w:r>
          </w:p>
          <w:p w:rsidR="00E715C4" w:rsidRDefault="00E715C4" w:rsidP="00E715C4">
            <w:pPr>
              <w:widowControl w:val="0"/>
              <w:tabs>
                <w:tab w:val="left" w:pos="0"/>
              </w:tabs>
              <w:suppressAutoHyphens/>
              <w:snapToGrid w:val="0"/>
              <w:spacing w:after="0" w:line="240" w:lineRule="auto"/>
              <w:rPr>
                <w:rFonts w:ascii="Times New Roman" w:hAnsi="Times New Roman"/>
                <w:sz w:val="24"/>
                <w:szCs w:val="24"/>
              </w:rPr>
            </w:pPr>
          </w:p>
          <w:p w:rsidR="00E715C4" w:rsidRDefault="00E715C4"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043A73" w:rsidRDefault="00043A73" w:rsidP="00E715C4">
            <w:pPr>
              <w:spacing w:after="0" w:line="240" w:lineRule="auto"/>
              <w:jc w:val="both"/>
              <w:rPr>
                <w:rFonts w:ascii="Times New Roman" w:hAnsi="Times New Roman"/>
                <w:sz w:val="24"/>
                <w:szCs w:val="24"/>
              </w:rPr>
            </w:pPr>
          </w:p>
          <w:p w:rsidR="00E715C4" w:rsidRDefault="00E715C4" w:rsidP="00E715C4">
            <w:pPr>
              <w:widowControl w:val="0"/>
              <w:suppressAutoHyphens/>
              <w:spacing w:after="0" w:line="240" w:lineRule="auto"/>
              <w:rPr>
                <w:rFonts w:ascii="Times New Roman" w:hAnsi="Times New Roman"/>
                <w:sz w:val="24"/>
                <w:szCs w:val="24"/>
              </w:rPr>
            </w:pPr>
          </w:p>
          <w:p w:rsidR="00E715C4" w:rsidRDefault="00E715C4" w:rsidP="00E715C4">
            <w:pPr>
              <w:widowControl w:val="0"/>
              <w:suppressAutoHyphens/>
              <w:spacing w:after="0" w:line="240" w:lineRule="auto"/>
              <w:rPr>
                <w:rFonts w:ascii="Times New Roman" w:hAnsi="Times New Roman"/>
                <w:sz w:val="24"/>
                <w:szCs w:val="24"/>
              </w:rPr>
            </w:pPr>
          </w:p>
          <w:p w:rsidR="00E715C4" w:rsidRDefault="00E715C4" w:rsidP="00E715C4">
            <w:pPr>
              <w:widowControl w:val="0"/>
              <w:suppressAutoHyphens/>
              <w:spacing w:after="0" w:line="240" w:lineRule="auto"/>
              <w:rPr>
                <w:rFonts w:ascii="Times New Roman" w:hAnsi="Times New Roman"/>
                <w:bCs/>
                <w:sz w:val="24"/>
                <w:szCs w:val="24"/>
                <w:lang w:eastAsia="ar-SA"/>
              </w:rPr>
            </w:pPr>
            <w:r w:rsidRPr="00C55D40">
              <w:rPr>
                <w:rFonts w:ascii="Times New Roman" w:hAnsi="Times New Roman"/>
                <w:sz w:val="24"/>
                <w:szCs w:val="24"/>
              </w:rPr>
              <w:t>_____________________</w:t>
            </w:r>
            <w:r>
              <w:rPr>
                <w:rFonts w:ascii="Times New Roman" w:hAnsi="Times New Roman"/>
                <w:sz w:val="24"/>
                <w:szCs w:val="24"/>
              </w:rPr>
              <w:t>/</w:t>
            </w:r>
            <w:r w:rsidRPr="00454300">
              <w:rPr>
                <w:rFonts w:ascii="Times New Roman" w:hAnsi="Times New Roman"/>
                <w:bCs/>
                <w:sz w:val="24"/>
                <w:szCs w:val="24"/>
                <w:lang w:eastAsia="ar-SA"/>
              </w:rPr>
              <w:t xml:space="preserve"> </w:t>
            </w:r>
          </w:p>
          <w:p w:rsidR="00E715C4" w:rsidRPr="00454300" w:rsidRDefault="00E715C4" w:rsidP="00E715C4">
            <w:pPr>
              <w:widowControl w:val="0"/>
              <w:suppressAutoHyphens/>
              <w:spacing w:after="0" w:line="240" w:lineRule="auto"/>
              <w:rPr>
                <w:rFonts w:ascii="Times New Roman" w:eastAsia="Lucida Sans Unicode" w:hAnsi="Times New Roman"/>
                <w:color w:val="000000"/>
                <w:sz w:val="24"/>
                <w:szCs w:val="24"/>
                <w:lang w:eastAsia="zh-CN" w:bidi="en-US"/>
              </w:rPr>
            </w:pPr>
            <w:proofErr w:type="spellStart"/>
            <w:r w:rsidRPr="00454300">
              <w:rPr>
                <w:rFonts w:ascii="Times New Roman" w:hAnsi="Times New Roman"/>
                <w:bCs/>
                <w:sz w:val="24"/>
                <w:szCs w:val="24"/>
                <w:lang w:eastAsia="ar-SA"/>
              </w:rPr>
              <w:t>мп</w:t>
            </w:r>
            <w:proofErr w:type="spellEnd"/>
          </w:p>
          <w:p w:rsidR="00D471D0" w:rsidRPr="00454300" w:rsidRDefault="00F13277" w:rsidP="00F13277">
            <w:pPr>
              <w:widowControl w:val="0"/>
              <w:tabs>
                <w:tab w:val="left" w:pos="2850"/>
              </w:tabs>
              <w:suppressAutoHyphens/>
              <w:spacing w:after="0" w:line="240" w:lineRule="auto"/>
              <w:rPr>
                <w:rFonts w:ascii="Times New Roman" w:eastAsia="Lucida Sans Unicode" w:hAnsi="Times New Roman"/>
                <w:color w:val="000000"/>
                <w:sz w:val="24"/>
                <w:szCs w:val="24"/>
                <w:lang w:eastAsia="zh-CN" w:bidi="en-US"/>
              </w:rPr>
            </w:pPr>
            <w:r>
              <w:rPr>
                <w:rFonts w:ascii="Times New Roman" w:eastAsia="Lucida Sans Unicode" w:hAnsi="Times New Roman"/>
                <w:color w:val="000000"/>
                <w:sz w:val="24"/>
                <w:szCs w:val="24"/>
                <w:lang w:eastAsia="zh-CN" w:bidi="en-US"/>
              </w:rPr>
              <w:tab/>
            </w:r>
          </w:p>
        </w:tc>
      </w:tr>
    </w:tbl>
    <w:p w:rsidR="0032349E" w:rsidRPr="00CC0537" w:rsidRDefault="0032349E" w:rsidP="006C6BBF">
      <w:pPr>
        <w:autoSpaceDE w:val="0"/>
        <w:autoSpaceDN w:val="0"/>
        <w:adjustRightInd w:val="0"/>
        <w:spacing w:after="0" w:line="240" w:lineRule="auto"/>
        <w:rPr>
          <w:rFonts w:ascii="Times New Roman" w:hAnsi="Times New Roman"/>
          <w:b/>
          <w:sz w:val="24"/>
          <w:szCs w:val="24"/>
        </w:rPr>
      </w:pPr>
    </w:p>
    <w:p w:rsidR="0032349E" w:rsidRPr="00CC0537" w:rsidRDefault="0032349E" w:rsidP="006C6BBF">
      <w:pPr>
        <w:autoSpaceDE w:val="0"/>
        <w:autoSpaceDN w:val="0"/>
        <w:adjustRightInd w:val="0"/>
        <w:spacing w:after="0" w:line="240" w:lineRule="auto"/>
        <w:rPr>
          <w:rFonts w:ascii="Times New Roman" w:hAnsi="Times New Roman"/>
          <w:b/>
          <w:sz w:val="24"/>
          <w:szCs w:val="24"/>
        </w:rPr>
      </w:pPr>
    </w:p>
    <w:p w:rsidR="00C451FD" w:rsidRPr="00CC0537" w:rsidRDefault="00C451FD">
      <w:pPr>
        <w:rPr>
          <w:rFonts w:ascii="Times New Roman" w:hAnsi="Times New Roman"/>
        </w:rPr>
      </w:pPr>
    </w:p>
    <w:sectPr w:rsidR="00C451FD" w:rsidRPr="00CC0537" w:rsidSect="00CC0537">
      <w:pgSz w:w="11906" w:h="16838"/>
      <w:pgMar w:top="567"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962"/>
    <w:multiLevelType w:val="multilevel"/>
    <w:tmpl w:val="293C719E"/>
    <w:lvl w:ilvl="0">
      <w:start w:val="3"/>
      <w:numFmt w:val="decimal"/>
      <w:lvlText w:val="%1"/>
      <w:lvlJc w:val="left"/>
      <w:pPr>
        <w:ind w:left="1211" w:hanging="360"/>
      </w:pPr>
      <w:rPr>
        <w:rFonts w:hint="default"/>
      </w:rPr>
    </w:lvl>
    <w:lvl w:ilvl="1">
      <w:start w:val="1"/>
      <w:numFmt w:val="decimal"/>
      <w:isLgl/>
      <w:lvlText w:val="%1.%2"/>
      <w:lvlJc w:val="left"/>
      <w:pPr>
        <w:ind w:left="1241" w:hanging="390"/>
      </w:pPr>
      <w:rPr>
        <w:rFonts w:ascii="Times New Roman" w:hAnsi="Times New Roman" w:cs="Times New Roman" w:hint="default"/>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0C607BD9"/>
    <w:multiLevelType w:val="multilevel"/>
    <w:tmpl w:val="22546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A5223"/>
    <w:multiLevelType w:val="multilevel"/>
    <w:tmpl w:val="B02891CE"/>
    <w:lvl w:ilvl="0">
      <w:start w:val="9"/>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3">
    <w:nsid w:val="19051C65"/>
    <w:multiLevelType w:val="multilevel"/>
    <w:tmpl w:val="7036425A"/>
    <w:lvl w:ilvl="0">
      <w:start w:val="2"/>
      <w:numFmt w:val="decimal"/>
      <w:lvlText w:val="%1"/>
      <w:lvlJc w:val="left"/>
      <w:pPr>
        <w:ind w:left="465" w:hanging="465"/>
      </w:pPr>
      <w:rPr>
        <w:rFonts w:hint="default"/>
        <w:color w:val="000000"/>
      </w:rPr>
    </w:lvl>
    <w:lvl w:ilvl="1">
      <w:start w:val="1"/>
      <w:numFmt w:val="decimal"/>
      <w:lvlText w:val="%1.%2"/>
      <w:lvlJc w:val="left"/>
      <w:pPr>
        <w:ind w:left="555" w:hanging="465"/>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4">
    <w:nsid w:val="206F7FDD"/>
    <w:multiLevelType w:val="multilevel"/>
    <w:tmpl w:val="05862142"/>
    <w:lvl w:ilvl="0">
      <w:start w:val="6"/>
      <w:numFmt w:val="decimal"/>
      <w:lvlText w:val="%1"/>
      <w:lvlJc w:val="left"/>
      <w:pPr>
        <w:ind w:left="360" w:hanging="360"/>
      </w:pPr>
      <w:rPr>
        <w:rFonts w:hint="default"/>
        <w:color w:val="000000"/>
      </w:rPr>
    </w:lvl>
    <w:lvl w:ilvl="1">
      <w:start w:val="2"/>
      <w:numFmt w:val="decimal"/>
      <w:lvlText w:val="%1.%2"/>
      <w:lvlJc w:val="left"/>
      <w:pPr>
        <w:ind w:left="450" w:hanging="360"/>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5">
    <w:nsid w:val="282B28F4"/>
    <w:multiLevelType w:val="multilevel"/>
    <w:tmpl w:val="8A066AB6"/>
    <w:lvl w:ilvl="0">
      <w:start w:val="1"/>
      <w:numFmt w:val="decimal"/>
      <w:lvlText w:val="%1."/>
      <w:lvlJc w:val="left"/>
      <w:pPr>
        <w:tabs>
          <w:tab w:val="num" w:pos="4046"/>
        </w:tabs>
        <w:ind w:left="4046" w:hanging="360"/>
      </w:pPr>
      <w:rPr>
        <w:b/>
      </w:rPr>
    </w:lvl>
    <w:lvl w:ilvl="1">
      <w:start w:val="4"/>
      <w:numFmt w:val="decimal"/>
      <w:isLgl/>
      <w:lvlText w:val="%1.%2."/>
      <w:lvlJc w:val="left"/>
      <w:pPr>
        <w:tabs>
          <w:tab w:val="num" w:pos="2517"/>
        </w:tabs>
        <w:ind w:left="2517" w:hanging="390"/>
      </w:pPr>
    </w:lvl>
    <w:lvl w:ilvl="2">
      <w:start w:val="1"/>
      <w:numFmt w:val="decimal"/>
      <w:isLgl/>
      <w:lvlText w:val="%1.%2.%3."/>
      <w:lvlJc w:val="left"/>
      <w:pPr>
        <w:tabs>
          <w:tab w:val="num" w:pos="2847"/>
        </w:tabs>
        <w:ind w:left="2847" w:hanging="720"/>
      </w:pPr>
    </w:lvl>
    <w:lvl w:ilvl="3">
      <w:start w:val="1"/>
      <w:numFmt w:val="decimal"/>
      <w:isLgl/>
      <w:lvlText w:val="%1.%2.%3.%4."/>
      <w:lvlJc w:val="left"/>
      <w:pPr>
        <w:tabs>
          <w:tab w:val="num" w:pos="2847"/>
        </w:tabs>
        <w:ind w:left="2847" w:hanging="720"/>
      </w:pPr>
    </w:lvl>
    <w:lvl w:ilvl="4">
      <w:start w:val="1"/>
      <w:numFmt w:val="decimal"/>
      <w:isLgl/>
      <w:lvlText w:val="%1.%2.%3.%4.%5."/>
      <w:lvlJc w:val="left"/>
      <w:pPr>
        <w:tabs>
          <w:tab w:val="num" w:pos="3207"/>
        </w:tabs>
        <w:ind w:left="3207" w:hanging="1080"/>
      </w:pPr>
    </w:lvl>
    <w:lvl w:ilvl="5">
      <w:start w:val="1"/>
      <w:numFmt w:val="decimal"/>
      <w:isLgl/>
      <w:lvlText w:val="%1.%2.%3.%4.%5.%6."/>
      <w:lvlJc w:val="left"/>
      <w:pPr>
        <w:tabs>
          <w:tab w:val="num" w:pos="3207"/>
        </w:tabs>
        <w:ind w:left="3207" w:hanging="1080"/>
      </w:pPr>
    </w:lvl>
    <w:lvl w:ilvl="6">
      <w:start w:val="1"/>
      <w:numFmt w:val="decimal"/>
      <w:isLgl/>
      <w:lvlText w:val="%1.%2.%3.%4.%5.%6.%7."/>
      <w:lvlJc w:val="left"/>
      <w:pPr>
        <w:tabs>
          <w:tab w:val="num" w:pos="3567"/>
        </w:tabs>
        <w:ind w:left="3567" w:hanging="1440"/>
      </w:pPr>
    </w:lvl>
    <w:lvl w:ilvl="7">
      <w:start w:val="1"/>
      <w:numFmt w:val="decimal"/>
      <w:isLgl/>
      <w:lvlText w:val="%1.%2.%3.%4.%5.%6.%7.%8."/>
      <w:lvlJc w:val="left"/>
      <w:pPr>
        <w:tabs>
          <w:tab w:val="num" w:pos="3567"/>
        </w:tabs>
        <w:ind w:left="3567" w:hanging="1440"/>
      </w:pPr>
    </w:lvl>
    <w:lvl w:ilvl="8">
      <w:start w:val="1"/>
      <w:numFmt w:val="decimal"/>
      <w:isLgl/>
      <w:lvlText w:val="%1.%2.%3.%4.%5.%6.%7.%8.%9."/>
      <w:lvlJc w:val="left"/>
      <w:pPr>
        <w:tabs>
          <w:tab w:val="num" w:pos="3927"/>
        </w:tabs>
        <w:ind w:left="3927" w:hanging="1800"/>
      </w:pPr>
    </w:lvl>
  </w:abstractNum>
  <w:abstractNum w:abstractNumId="6">
    <w:nsid w:val="31B53A8D"/>
    <w:multiLevelType w:val="hybridMultilevel"/>
    <w:tmpl w:val="DCEA9EB4"/>
    <w:lvl w:ilvl="0" w:tplc="E9284EF0">
      <w:start w:val="9"/>
      <w:numFmt w:val="decimal"/>
      <w:lvlText w:val="%1"/>
      <w:lvlJc w:val="left"/>
      <w:pPr>
        <w:ind w:left="3390" w:hanging="360"/>
      </w:pPr>
      <w:rPr>
        <w:rFonts w:hint="default"/>
        <w:color w:val="000000"/>
      </w:rPr>
    </w:lvl>
    <w:lvl w:ilvl="1" w:tplc="04190019">
      <w:start w:val="1"/>
      <w:numFmt w:val="lowerLetter"/>
      <w:lvlText w:val="%2."/>
      <w:lvlJc w:val="left"/>
      <w:pPr>
        <w:ind w:left="644"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7">
    <w:nsid w:val="3EC66ADF"/>
    <w:multiLevelType w:val="multilevel"/>
    <w:tmpl w:val="80EA14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62EEE"/>
    <w:multiLevelType w:val="multilevel"/>
    <w:tmpl w:val="2E3E48A4"/>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9">
    <w:nsid w:val="4543568F"/>
    <w:multiLevelType w:val="hybridMultilevel"/>
    <w:tmpl w:val="7F901856"/>
    <w:lvl w:ilvl="0" w:tplc="53020A7C">
      <w:start w:val="8"/>
      <w:numFmt w:val="decimal"/>
      <w:lvlText w:val="%1"/>
      <w:lvlJc w:val="left"/>
      <w:pPr>
        <w:ind w:left="3390" w:hanging="360"/>
      </w:pPr>
      <w:rPr>
        <w:rFonts w:hint="default"/>
        <w:color w:val="000000"/>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10">
    <w:nsid w:val="4ACD70F5"/>
    <w:multiLevelType w:val="multilevel"/>
    <w:tmpl w:val="4914F47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611E8"/>
    <w:multiLevelType w:val="multilevel"/>
    <w:tmpl w:val="315AA80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FA12BBF"/>
    <w:multiLevelType w:val="multilevel"/>
    <w:tmpl w:val="FB6603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9340D3"/>
    <w:multiLevelType w:val="multilevel"/>
    <w:tmpl w:val="AB16D7A4"/>
    <w:lvl w:ilvl="0">
      <w:start w:val="2"/>
      <w:numFmt w:val="decimal"/>
      <w:lvlText w:val="%1."/>
      <w:lvlJc w:val="left"/>
      <w:pPr>
        <w:ind w:left="532"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440" w:hanging="720"/>
      </w:pPr>
      <w:rPr>
        <w:rFonts w:ascii="Times New Roman" w:hAnsi="Times New Roman" w:cs="Times New Roman"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nsid w:val="68066BB5"/>
    <w:multiLevelType w:val="multilevel"/>
    <w:tmpl w:val="80129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FA2045"/>
    <w:multiLevelType w:val="hybridMultilevel"/>
    <w:tmpl w:val="F3F0DFB8"/>
    <w:lvl w:ilvl="0" w:tplc="CDBE9E22">
      <w:start w:val="10"/>
      <w:numFmt w:val="decimal"/>
      <w:lvlText w:val="%1."/>
      <w:lvlJc w:val="left"/>
      <w:pPr>
        <w:ind w:left="3300" w:hanging="360"/>
      </w:pPr>
      <w:rPr>
        <w:rFonts w:hint="default"/>
        <w:color w:val="000000"/>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16">
    <w:nsid w:val="70EB3675"/>
    <w:multiLevelType w:val="multilevel"/>
    <w:tmpl w:val="C89ECA16"/>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7150478F"/>
    <w:multiLevelType w:val="hybridMultilevel"/>
    <w:tmpl w:val="0EDEB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7"/>
  </w:num>
  <w:num w:numId="4">
    <w:abstractNumId w:val="12"/>
  </w:num>
  <w:num w:numId="5">
    <w:abstractNumId w:val="10"/>
  </w:num>
  <w:num w:numId="6">
    <w:abstractNumId w:val="11"/>
  </w:num>
  <w:num w:numId="7">
    <w:abstractNumId w:val="3"/>
  </w:num>
  <w:num w:numId="8">
    <w:abstractNumId w:val="4"/>
  </w:num>
  <w:num w:numId="9">
    <w:abstractNumId w:val="6"/>
  </w:num>
  <w:num w:numId="10">
    <w:abstractNumId w:val="2"/>
  </w:num>
  <w:num w:numId="11">
    <w:abstractNumId w:val="8"/>
  </w:num>
  <w:num w:numId="1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0"/>
  </w:num>
  <w:num w:numId="15">
    <w:abstractNumId w:val="15"/>
  </w:num>
  <w:num w:numId="16">
    <w:abstractNumId w:val="9"/>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B2"/>
    <w:rsid w:val="00002C4E"/>
    <w:rsid w:val="00043A73"/>
    <w:rsid w:val="00051510"/>
    <w:rsid w:val="000638B7"/>
    <w:rsid w:val="00074827"/>
    <w:rsid w:val="0009018F"/>
    <w:rsid w:val="000F6C75"/>
    <w:rsid w:val="001026DF"/>
    <w:rsid w:val="001223FD"/>
    <w:rsid w:val="00134799"/>
    <w:rsid w:val="00165DB5"/>
    <w:rsid w:val="00192743"/>
    <w:rsid w:val="00197093"/>
    <w:rsid w:val="001A20D4"/>
    <w:rsid w:val="001C73D0"/>
    <w:rsid w:val="001E0182"/>
    <w:rsid w:val="001F69A2"/>
    <w:rsid w:val="002059E2"/>
    <w:rsid w:val="002208B2"/>
    <w:rsid w:val="0024366C"/>
    <w:rsid w:val="00254ADD"/>
    <w:rsid w:val="0026060C"/>
    <w:rsid w:val="0029290F"/>
    <w:rsid w:val="002A0B1C"/>
    <w:rsid w:val="002B3498"/>
    <w:rsid w:val="002C30EF"/>
    <w:rsid w:val="0031577C"/>
    <w:rsid w:val="0032349E"/>
    <w:rsid w:val="0032749F"/>
    <w:rsid w:val="003B6B10"/>
    <w:rsid w:val="003C51BD"/>
    <w:rsid w:val="003D6AE2"/>
    <w:rsid w:val="003E52F0"/>
    <w:rsid w:val="004026A4"/>
    <w:rsid w:val="00406E2D"/>
    <w:rsid w:val="004142C4"/>
    <w:rsid w:val="00440734"/>
    <w:rsid w:val="00454300"/>
    <w:rsid w:val="00462A65"/>
    <w:rsid w:val="0046601D"/>
    <w:rsid w:val="004706DC"/>
    <w:rsid w:val="00482451"/>
    <w:rsid w:val="004C7939"/>
    <w:rsid w:val="004F2BF6"/>
    <w:rsid w:val="004F3C6D"/>
    <w:rsid w:val="004F68BB"/>
    <w:rsid w:val="00533D43"/>
    <w:rsid w:val="00551CD6"/>
    <w:rsid w:val="00551E0E"/>
    <w:rsid w:val="00553305"/>
    <w:rsid w:val="00555AD8"/>
    <w:rsid w:val="00560297"/>
    <w:rsid w:val="00565F66"/>
    <w:rsid w:val="00574C7B"/>
    <w:rsid w:val="005756E5"/>
    <w:rsid w:val="00592FFF"/>
    <w:rsid w:val="005A33C0"/>
    <w:rsid w:val="005B6401"/>
    <w:rsid w:val="005D77A9"/>
    <w:rsid w:val="005E359C"/>
    <w:rsid w:val="00636CFD"/>
    <w:rsid w:val="00655D2B"/>
    <w:rsid w:val="0069120F"/>
    <w:rsid w:val="006C497E"/>
    <w:rsid w:val="006C6BBF"/>
    <w:rsid w:val="006E1A36"/>
    <w:rsid w:val="00717EDC"/>
    <w:rsid w:val="00764978"/>
    <w:rsid w:val="00776349"/>
    <w:rsid w:val="007B1780"/>
    <w:rsid w:val="007D21D5"/>
    <w:rsid w:val="007F2696"/>
    <w:rsid w:val="007F3B8A"/>
    <w:rsid w:val="007F60FB"/>
    <w:rsid w:val="007F76B5"/>
    <w:rsid w:val="008661DB"/>
    <w:rsid w:val="00882D65"/>
    <w:rsid w:val="00896B7A"/>
    <w:rsid w:val="008A1976"/>
    <w:rsid w:val="008A7CBE"/>
    <w:rsid w:val="008B358E"/>
    <w:rsid w:val="008C2F82"/>
    <w:rsid w:val="008E3968"/>
    <w:rsid w:val="008E42DE"/>
    <w:rsid w:val="008F5F12"/>
    <w:rsid w:val="008F6F09"/>
    <w:rsid w:val="009312D0"/>
    <w:rsid w:val="00932E89"/>
    <w:rsid w:val="00955F9D"/>
    <w:rsid w:val="00984805"/>
    <w:rsid w:val="009849AB"/>
    <w:rsid w:val="009A766C"/>
    <w:rsid w:val="009B3C5B"/>
    <w:rsid w:val="009C13DA"/>
    <w:rsid w:val="009C24A5"/>
    <w:rsid w:val="009D3EE4"/>
    <w:rsid w:val="00A06D09"/>
    <w:rsid w:val="00A57E21"/>
    <w:rsid w:val="00A602AF"/>
    <w:rsid w:val="00A618FB"/>
    <w:rsid w:val="00A66DB8"/>
    <w:rsid w:val="00A678DA"/>
    <w:rsid w:val="00AF0F5E"/>
    <w:rsid w:val="00B20ACB"/>
    <w:rsid w:val="00B22AC8"/>
    <w:rsid w:val="00B40DC4"/>
    <w:rsid w:val="00B67583"/>
    <w:rsid w:val="00B85F9E"/>
    <w:rsid w:val="00B92AD1"/>
    <w:rsid w:val="00BA40FF"/>
    <w:rsid w:val="00C037EA"/>
    <w:rsid w:val="00C33C58"/>
    <w:rsid w:val="00C36C01"/>
    <w:rsid w:val="00C451FD"/>
    <w:rsid w:val="00C51618"/>
    <w:rsid w:val="00C55D40"/>
    <w:rsid w:val="00C91E0E"/>
    <w:rsid w:val="00CB1BDB"/>
    <w:rsid w:val="00CB318E"/>
    <w:rsid w:val="00CC0537"/>
    <w:rsid w:val="00CE62B2"/>
    <w:rsid w:val="00CF2D3E"/>
    <w:rsid w:val="00CF6DC1"/>
    <w:rsid w:val="00CF7907"/>
    <w:rsid w:val="00CF7B93"/>
    <w:rsid w:val="00D00D04"/>
    <w:rsid w:val="00D056D5"/>
    <w:rsid w:val="00D43541"/>
    <w:rsid w:val="00D471D0"/>
    <w:rsid w:val="00DC57E4"/>
    <w:rsid w:val="00E109C8"/>
    <w:rsid w:val="00E10AFB"/>
    <w:rsid w:val="00E66699"/>
    <w:rsid w:val="00E66B0E"/>
    <w:rsid w:val="00E715C4"/>
    <w:rsid w:val="00E71E02"/>
    <w:rsid w:val="00EB0A84"/>
    <w:rsid w:val="00EB0E6B"/>
    <w:rsid w:val="00EC5584"/>
    <w:rsid w:val="00ED009E"/>
    <w:rsid w:val="00EE0EBB"/>
    <w:rsid w:val="00EE2528"/>
    <w:rsid w:val="00EE2816"/>
    <w:rsid w:val="00EE357A"/>
    <w:rsid w:val="00EF581B"/>
    <w:rsid w:val="00F05C5B"/>
    <w:rsid w:val="00F12AAD"/>
    <w:rsid w:val="00F13277"/>
    <w:rsid w:val="00F14195"/>
    <w:rsid w:val="00F156F0"/>
    <w:rsid w:val="00F330E3"/>
    <w:rsid w:val="00F3481F"/>
    <w:rsid w:val="00F54018"/>
    <w:rsid w:val="00F57AC4"/>
    <w:rsid w:val="00F60670"/>
    <w:rsid w:val="00F662DA"/>
    <w:rsid w:val="00F704D6"/>
    <w:rsid w:val="00F7745C"/>
    <w:rsid w:val="00FA141D"/>
    <w:rsid w:val="00FD29A1"/>
    <w:rsid w:val="00FF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paragraph" w:styleId="5">
    <w:name w:val="heading 5"/>
    <w:basedOn w:val="a"/>
    <w:next w:val="a"/>
    <w:link w:val="50"/>
    <w:uiPriority w:val="9"/>
    <w:semiHidden/>
    <w:unhideWhenUsed/>
    <w:qFormat/>
    <w:rsid w:val="00CC0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unhideWhenUsed/>
    <w:rsid w:val="005756E5"/>
    <w:pPr>
      <w:spacing w:after="120"/>
    </w:pPr>
    <w:rPr>
      <w:sz w:val="16"/>
      <w:szCs w:val="16"/>
    </w:rPr>
  </w:style>
  <w:style w:type="character" w:customStyle="1" w:styleId="32">
    <w:name w:val="Основной текст 3 Знак"/>
    <w:basedOn w:val="a0"/>
    <w:link w:val="31"/>
    <w:uiPriority w:val="99"/>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C0537"/>
    <w:rPr>
      <w:rFonts w:asciiTheme="majorHAnsi" w:eastAsiaTheme="majorEastAsia" w:hAnsiTheme="majorHAnsi" w:cstheme="majorBidi"/>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paragraph" w:styleId="5">
    <w:name w:val="heading 5"/>
    <w:basedOn w:val="a"/>
    <w:next w:val="a"/>
    <w:link w:val="50"/>
    <w:uiPriority w:val="9"/>
    <w:semiHidden/>
    <w:unhideWhenUsed/>
    <w:qFormat/>
    <w:rsid w:val="00CC0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unhideWhenUsed/>
    <w:rsid w:val="005756E5"/>
    <w:pPr>
      <w:spacing w:after="120"/>
    </w:pPr>
    <w:rPr>
      <w:sz w:val="16"/>
      <w:szCs w:val="16"/>
    </w:rPr>
  </w:style>
  <w:style w:type="character" w:customStyle="1" w:styleId="32">
    <w:name w:val="Основной текст 3 Знак"/>
    <w:basedOn w:val="a0"/>
    <w:link w:val="31"/>
    <w:uiPriority w:val="99"/>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C0537"/>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7893">
      <w:bodyDiv w:val="1"/>
      <w:marLeft w:val="0"/>
      <w:marRight w:val="0"/>
      <w:marTop w:val="0"/>
      <w:marBottom w:val="0"/>
      <w:divBdr>
        <w:top w:val="none" w:sz="0" w:space="0" w:color="auto"/>
        <w:left w:val="none" w:sz="0" w:space="0" w:color="auto"/>
        <w:bottom w:val="none" w:sz="0" w:space="0" w:color="auto"/>
        <w:right w:val="none" w:sz="0" w:space="0" w:color="auto"/>
      </w:divBdr>
    </w:div>
    <w:div w:id="478351189">
      <w:bodyDiv w:val="1"/>
      <w:marLeft w:val="0"/>
      <w:marRight w:val="0"/>
      <w:marTop w:val="0"/>
      <w:marBottom w:val="0"/>
      <w:divBdr>
        <w:top w:val="none" w:sz="0" w:space="0" w:color="auto"/>
        <w:left w:val="none" w:sz="0" w:space="0" w:color="auto"/>
        <w:bottom w:val="none" w:sz="0" w:space="0" w:color="auto"/>
        <w:right w:val="none" w:sz="0" w:space="0" w:color="auto"/>
      </w:divBdr>
    </w:div>
    <w:div w:id="12473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9EE9-7283-4072-9B24-B279413D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6058</Words>
  <Characters>34533</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law7</dc:creator>
  <cp:lastModifiedBy>teh05</cp:lastModifiedBy>
  <cp:revision>21</cp:revision>
  <cp:lastPrinted>2022-02-07T05:16:00Z</cp:lastPrinted>
  <dcterms:created xsi:type="dcterms:W3CDTF">2022-01-21T11:55:00Z</dcterms:created>
  <dcterms:modified xsi:type="dcterms:W3CDTF">2022-08-19T04:32:00Z</dcterms:modified>
</cp:coreProperties>
</file>